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Look w:val="01E0" w:firstRow="1" w:lastRow="1" w:firstColumn="1" w:lastColumn="1" w:noHBand="0" w:noVBand="0"/>
      </w:tblPr>
      <w:tblGrid>
        <w:gridCol w:w="4320"/>
        <w:gridCol w:w="1800"/>
        <w:gridCol w:w="3960"/>
      </w:tblGrid>
      <w:tr w:rsidR="00225BD5" w:rsidRPr="00225BD5" w:rsidTr="00CD729C">
        <w:trPr>
          <w:trHeight w:val="1843"/>
        </w:trPr>
        <w:tc>
          <w:tcPr>
            <w:tcW w:w="4320" w:type="dxa"/>
            <w:shd w:val="clear" w:color="auto" w:fill="auto"/>
          </w:tcPr>
          <w:p w:rsidR="00225BD5" w:rsidRPr="00225BD5" w:rsidRDefault="00225BD5" w:rsidP="00225BD5">
            <w:pPr>
              <w:ind w:firstLine="0"/>
              <w:jc w:val="center"/>
              <w:rPr>
                <w:rFonts w:ascii="Times New Roman" w:eastAsia="Times New Roman" w:hAnsi="Times New Roman" w:cs="Times New Roman"/>
                <w:lang w:val="en-US" w:eastAsia="ru-RU"/>
              </w:rPr>
            </w:pPr>
            <w:bookmarkStart w:id="0" w:name="sub1004560923"/>
          </w:p>
          <w:p w:rsidR="00225BD5" w:rsidRPr="00225BD5" w:rsidRDefault="00225BD5" w:rsidP="00225BD5">
            <w:pPr>
              <w:ind w:firstLine="0"/>
              <w:jc w:val="center"/>
              <w:rPr>
                <w:rFonts w:ascii="Times New Roman" w:eastAsia="Times New Roman" w:hAnsi="Times New Roman" w:cs="Times New Roman"/>
                <w:b/>
                <w:lang w:val="kk-KZ" w:eastAsia="ru-RU"/>
              </w:rPr>
            </w:pPr>
            <w:r w:rsidRPr="00225BD5">
              <w:rPr>
                <w:rFonts w:ascii="Times New Roman" w:eastAsia="Times New Roman" w:hAnsi="Times New Roman" w:cs="Times New Roman"/>
                <w:b/>
                <w:lang w:val="kk-KZ" w:eastAsia="ru-RU"/>
              </w:rPr>
              <w:t>«ҚАЗАҚСТАН РЕСПУБЛИКАСЫНЫҢ</w:t>
            </w:r>
          </w:p>
          <w:p w:rsidR="00225BD5" w:rsidRPr="00225BD5" w:rsidRDefault="00225BD5" w:rsidP="00225BD5">
            <w:pPr>
              <w:ind w:firstLine="0"/>
              <w:jc w:val="center"/>
              <w:rPr>
                <w:rFonts w:ascii="Times New Roman" w:eastAsia="Times New Roman" w:hAnsi="Times New Roman" w:cs="Times New Roman"/>
                <w:b/>
                <w:lang w:val="kk-KZ" w:eastAsia="ru-RU"/>
              </w:rPr>
            </w:pPr>
            <w:r w:rsidRPr="00225BD5">
              <w:rPr>
                <w:rFonts w:ascii="Times New Roman" w:eastAsia="Times New Roman" w:hAnsi="Times New Roman" w:cs="Times New Roman"/>
                <w:b/>
                <w:lang w:val="kk-KZ" w:eastAsia="ru-RU"/>
              </w:rPr>
              <w:t>ҰЛТТЫҚ БАНКІ»</w:t>
            </w:r>
          </w:p>
          <w:p w:rsidR="00225BD5" w:rsidRPr="00225BD5" w:rsidRDefault="00225BD5" w:rsidP="00225BD5">
            <w:pPr>
              <w:ind w:firstLine="0"/>
              <w:jc w:val="center"/>
              <w:rPr>
                <w:rFonts w:ascii="Times New Roman" w:eastAsia="Times New Roman" w:hAnsi="Times New Roman" w:cs="Times New Roman"/>
                <w:b/>
                <w:lang w:val="kk-KZ" w:eastAsia="ru-RU"/>
              </w:rPr>
            </w:pPr>
          </w:p>
          <w:p w:rsidR="00225BD5" w:rsidRPr="00225BD5" w:rsidRDefault="00225BD5" w:rsidP="00225BD5">
            <w:pPr>
              <w:ind w:firstLine="0"/>
              <w:jc w:val="center"/>
              <w:rPr>
                <w:rFonts w:ascii="Times New Roman" w:eastAsia="Times New Roman" w:hAnsi="Times New Roman" w:cs="Times New Roman"/>
                <w:lang w:val="kk-KZ" w:eastAsia="ru-RU"/>
              </w:rPr>
            </w:pPr>
            <w:r w:rsidRPr="00225BD5">
              <w:rPr>
                <w:rFonts w:ascii="Times New Roman" w:eastAsia="Times New Roman" w:hAnsi="Times New Roman" w:cs="Times New Roman"/>
                <w:lang w:val="kk-KZ" w:eastAsia="ru-RU"/>
              </w:rPr>
              <w:t xml:space="preserve">РЕСПУБЛИКАЛЫҚ </w:t>
            </w:r>
          </w:p>
          <w:p w:rsidR="00225BD5" w:rsidRPr="00225BD5" w:rsidRDefault="00225BD5" w:rsidP="00225BD5">
            <w:pPr>
              <w:ind w:firstLine="0"/>
              <w:jc w:val="center"/>
              <w:rPr>
                <w:rFonts w:ascii="Times New Roman" w:eastAsia="Times New Roman" w:hAnsi="Times New Roman" w:cs="Times New Roman"/>
                <w:b/>
                <w:lang w:eastAsia="ru-RU"/>
              </w:rPr>
            </w:pPr>
            <w:r w:rsidRPr="00225BD5">
              <w:rPr>
                <w:rFonts w:ascii="Times New Roman" w:eastAsia="Times New Roman" w:hAnsi="Times New Roman" w:cs="Times New Roman"/>
                <w:lang w:val="kk-KZ" w:eastAsia="ru-RU"/>
              </w:rPr>
              <w:t>МЕМЛЕКЕТТІК</w:t>
            </w:r>
            <w:r w:rsidRPr="00225BD5">
              <w:rPr>
                <w:rFonts w:ascii="Times New Roman" w:eastAsia="Times New Roman" w:hAnsi="Times New Roman" w:cs="Times New Roman"/>
                <w:lang w:eastAsia="ru-RU"/>
              </w:rPr>
              <w:t xml:space="preserve"> </w:t>
            </w:r>
            <w:r w:rsidRPr="00225BD5">
              <w:rPr>
                <w:rFonts w:ascii="Times New Roman" w:eastAsia="Times New Roman" w:hAnsi="Times New Roman" w:cs="Times New Roman"/>
                <w:lang w:val="kk-KZ" w:eastAsia="ru-RU"/>
              </w:rPr>
              <w:t>МЕКЕМЕСІ</w:t>
            </w:r>
          </w:p>
          <w:p w:rsidR="00225BD5" w:rsidRPr="00225BD5" w:rsidRDefault="00225BD5" w:rsidP="00225BD5">
            <w:pPr>
              <w:ind w:firstLine="0"/>
              <w:jc w:val="center"/>
              <w:rPr>
                <w:rFonts w:ascii="Times New Roman" w:eastAsia="Times New Roman" w:hAnsi="Times New Roman" w:cs="Times New Roman"/>
                <w:b/>
                <w:lang w:eastAsia="ru-RU"/>
              </w:rPr>
            </w:pPr>
          </w:p>
        </w:tc>
        <w:tc>
          <w:tcPr>
            <w:tcW w:w="1800" w:type="dxa"/>
            <w:shd w:val="clear" w:color="auto" w:fill="auto"/>
          </w:tcPr>
          <w:p w:rsidR="00225BD5" w:rsidRPr="00225BD5" w:rsidRDefault="00225BD5" w:rsidP="00225BD5">
            <w:pPr>
              <w:ind w:firstLine="0"/>
              <w:jc w:val="center"/>
              <w:rPr>
                <w:rFonts w:ascii="Times New Roman" w:eastAsia="Times New Roman" w:hAnsi="Times New Roman" w:cs="Times New Roman"/>
                <w:lang w:val="kk-KZ" w:eastAsia="ru-RU"/>
              </w:rPr>
            </w:pPr>
            <w:r>
              <w:rPr>
                <w:rFonts w:ascii="Times New Roman" w:eastAsia="Times New Roman" w:hAnsi="Times New Roman" w:cs="Times New Roman"/>
                <w:noProof/>
                <w:sz w:val="24"/>
                <w:szCs w:val="24"/>
                <w:lang w:eastAsia="ru-RU"/>
              </w:rPr>
              <w:drawing>
                <wp:inline distT="0" distB="0" distL="0" distR="0" wp14:anchorId="5A9B0D92" wp14:editId="09647694">
                  <wp:extent cx="970280" cy="1025525"/>
                  <wp:effectExtent l="0" t="0" r="127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inline>
              </w:drawing>
            </w:r>
          </w:p>
        </w:tc>
        <w:tc>
          <w:tcPr>
            <w:tcW w:w="3960" w:type="dxa"/>
            <w:shd w:val="clear" w:color="auto" w:fill="auto"/>
          </w:tcPr>
          <w:p w:rsidR="00225BD5" w:rsidRPr="00225BD5" w:rsidRDefault="00225BD5" w:rsidP="00225BD5">
            <w:pPr>
              <w:ind w:firstLine="0"/>
              <w:jc w:val="center"/>
              <w:rPr>
                <w:rFonts w:ascii="Times New Roman" w:eastAsia="Times New Roman" w:hAnsi="Times New Roman" w:cs="Times New Roman"/>
                <w:b/>
                <w:lang w:eastAsia="ru-RU"/>
              </w:rPr>
            </w:pPr>
          </w:p>
          <w:p w:rsidR="00225BD5" w:rsidRPr="00225BD5" w:rsidRDefault="00225BD5" w:rsidP="00225BD5">
            <w:pPr>
              <w:ind w:firstLine="0"/>
              <w:jc w:val="center"/>
              <w:rPr>
                <w:rFonts w:ascii="Times New Roman" w:eastAsia="Times New Roman" w:hAnsi="Times New Roman" w:cs="Times New Roman"/>
                <w:lang w:eastAsia="ru-RU"/>
              </w:rPr>
            </w:pPr>
            <w:r w:rsidRPr="00225BD5">
              <w:rPr>
                <w:rFonts w:ascii="Times New Roman" w:eastAsia="Times New Roman" w:hAnsi="Times New Roman" w:cs="Times New Roman"/>
                <w:lang w:eastAsia="ru-RU"/>
              </w:rPr>
              <w:t xml:space="preserve">РЕСПУБЛИКАНСКОЕ </w:t>
            </w:r>
          </w:p>
          <w:p w:rsidR="00225BD5" w:rsidRPr="00225BD5" w:rsidRDefault="00225BD5" w:rsidP="00225BD5">
            <w:pPr>
              <w:ind w:firstLine="0"/>
              <w:jc w:val="center"/>
              <w:rPr>
                <w:rFonts w:ascii="Times New Roman" w:eastAsia="Times New Roman" w:hAnsi="Times New Roman" w:cs="Times New Roman"/>
                <w:lang w:eastAsia="ru-RU"/>
              </w:rPr>
            </w:pPr>
            <w:r w:rsidRPr="00225BD5">
              <w:rPr>
                <w:rFonts w:ascii="Times New Roman" w:eastAsia="Times New Roman" w:hAnsi="Times New Roman" w:cs="Times New Roman"/>
                <w:lang w:eastAsia="ru-RU"/>
              </w:rPr>
              <w:t>ГОСУДАР</w:t>
            </w:r>
            <w:r w:rsidRPr="00225BD5">
              <w:rPr>
                <w:rFonts w:ascii="Times New Roman" w:eastAsia="Times New Roman" w:hAnsi="Times New Roman" w:cs="Times New Roman"/>
                <w:lang w:val="kk-KZ" w:eastAsia="ru-RU"/>
              </w:rPr>
              <w:t>С</w:t>
            </w:r>
            <w:r w:rsidRPr="00225BD5">
              <w:rPr>
                <w:rFonts w:ascii="Times New Roman" w:eastAsia="Times New Roman" w:hAnsi="Times New Roman" w:cs="Times New Roman"/>
                <w:lang w:eastAsia="ru-RU"/>
              </w:rPr>
              <w:t>ТВЕННОЕ УЧРЕЖДЕНИЕ</w:t>
            </w:r>
          </w:p>
          <w:p w:rsidR="00225BD5" w:rsidRPr="00225BD5" w:rsidRDefault="00225BD5" w:rsidP="00225BD5">
            <w:pPr>
              <w:ind w:firstLine="0"/>
              <w:jc w:val="center"/>
              <w:rPr>
                <w:rFonts w:ascii="Times New Roman" w:eastAsia="Times New Roman" w:hAnsi="Times New Roman" w:cs="Times New Roman"/>
                <w:b/>
                <w:lang w:eastAsia="ru-RU"/>
              </w:rPr>
            </w:pPr>
          </w:p>
          <w:p w:rsidR="00225BD5" w:rsidRPr="00225BD5" w:rsidRDefault="00225BD5" w:rsidP="00225BD5">
            <w:pPr>
              <w:ind w:firstLine="0"/>
              <w:jc w:val="center"/>
              <w:rPr>
                <w:rFonts w:ascii="Times New Roman" w:eastAsia="Times New Roman" w:hAnsi="Times New Roman" w:cs="Times New Roman"/>
                <w:b/>
                <w:lang w:eastAsia="ru-RU"/>
              </w:rPr>
            </w:pPr>
            <w:r w:rsidRPr="00225BD5">
              <w:rPr>
                <w:rFonts w:ascii="Times New Roman" w:eastAsia="Times New Roman" w:hAnsi="Times New Roman" w:cs="Times New Roman"/>
                <w:b/>
                <w:lang w:eastAsia="ru-RU"/>
              </w:rPr>
              <w:t>«НАЦИОНАЛЬНЫЙ БАНК</w:t>
            </w:r>
          </w:p>
          <w:p w:rsidR="00225BD5" w:rsidRPr="00225BD5" w:rsidRDefault="00225BD5" w:rsidP="00225BD5">
            <w:pPr>
              <w:ind w:firstLine="0"/>
              <w:jc w:val="center"/>
              <w:rPr>
                <w:rFonts w:ascii="Times New Roman" w:eastAsia="Times New Roman" w:hAnsi="Times New Roman" w:cs="Times New Roman"/>
                <w:b/>
                <w:lang w:eastAsia="ru-RU"/>
              </w:rPr>
            </w:pPr>
            <w:r w:rsidRPr="00225BD5">
              <w:rPr>
                <w:rFonts w:ascii="Times New Roman" w:eastAsia="Times New Roman" w:hAnsi="Times New Roman" w:cs="Times New Roman"/>
                <w:b/>
                <w:lang w:eastAsia="ru-RU"/>
              </w:rPr>
              <w:t>РЕСПУБЛИКИ КАЗАХСТАН»</w:t>
            </w:r>
          </w:p>
          <w:p w:rsidR="00225BD5" w:rsidRPr="00225BD5" w:rsidRDefault="00225BD5" w:rsidP="00225BD5">
            <w:pPr>
              <w:ind w:firstLine="0"/>
              <w:jc w:val="center"/>
              <w:rPr>
                <w:rFonts w:ascii="Times New Roman" w:eastAsia="Times New Roman" w:hAnsi="Times New Roman" w:cs="Times New Roman"/>
                <w:b/>
                <w:sz w:val="24"/>
                <w:szCs w:val="24"/>
                <w:lang w:eastAsia="ru-RU"/>
              </w:rPr>
            </w:pPr>
          </w:p>
        </w:tc>
      </w:tr>
      <w:tr w:rsidR="00225BD5" w:rsidRPr="00225BD5" w:rsidTr="00CD729C">
        <w:trPr>
          <w:trHeight w:val="691"/>
        </w:trPr>
        <w:tc>
          <w:tcPr>
            <w:tcW w:w="4320" w:type="dxa"/>
            <w:shd w:val="clear" w:color="auto" w:fill="auto"/>
          </w:tcPr>
          <w:p w:rsidR="00225BD5" w:rsidRPr="00225BD5" w:rsidRDefault="00225BD5" w:rsidP="00225BD5">
            <w:pPr>
              <w:ind w:firstLine="0"/>
              <w:jc w:val="center"/>
              <w:rPr>
                <w:rFonts w:ascii="Times New Roman" w:eastAsia="Times New Roman" w:hAnsi="Times New Roman" w:cs="Times New Roman"/>
                <w:b/>
                <w:sz w:val="24"/>
                <w:szCs w:val="24"/>
                <w:lang w:val="kk-KZ" w:eastAsia="ru-RU"/>
              </w:rPr>
            </w:pPr>
            <w:r w:rsidRPr="00225BD5">
              <w:rPr>
                <w:rFonts w:ascii="Times New Roman" w:eastAsia="Times New Roman" w:hAnsi="Times New Roman" w:cs="Times New Roman"/>
                <w:b/>
                <w:sz w:val="24"/>
                <w:szCs w:val="24"/>
                <w:lang w:eastAsia="ru-RU"/>
              </w:rPr>
              <w:t>БА</w:t>
            </w:r>
            <w:r w:rsidRPr="00225BD5">
              <w:rPr>
                <w:rFonts w:ascii="Times New Roman" w:eastAsia="Times New Roman" w:hAnsi="Times New Roman" w:cs="Times New Roman"/>
                <w:b/>
                <w:sz w:val="24"/>
                <w:szCs w:val="24"/>
                <w:lang w:val="kk-KZ" w:eastAsia="ru-RU"/>
              </w:rPr>
              <w:t>СҚАРМАСЫНЫҢ</w:t>
            </w:r>
          </w:p>
          <w:p w:rsidR="00225BD5" w:rsidRPr="00225BD5" w:rsidRDefault="00225BD5" w:rsidP="00225BD5">
            <w:pPr>
              <w:ind w:firstLine="0"/>
              <w:jc w:val="center"/>
              <w:rPr>
                <w:rFonts w:ascii="Times New Roman" w:eastAsia="Times New Roman" w:hAnsi="Times New Roman" w:cs="Times New Roman"/>
                <w:b/>
                <w:sz w:val="24"/>
                <w:szCs w:val="24"/>
                <w:lang w:val="kk-KZ" w:eastAsia="ru-RU"/>
              </w:rPr>
            </w:pPr>
            <w:r w:rsidRPr="00225BD5">
              <w:rPr>
                <w:rFonts w:ascii="Times New Roman" w:eastAsia="Times New Roman" w:hAnsi="Times New Roman" w:cs="Times New Roman"/>
                <w:b/>
                <w:sz w:val="24"/>
                <w:szCs w:val="24"/>
                <w:lang w:val="kk-KZ" w:eastAsia="ru-RU"/>
              </w:rPr>
              <w:t>ҚАУЛЫСЫ</w:t>
            </w:r>
          </w:p>
        </w:tc>
        <w:tc>
          <w:tcPr>
            <w:tcW w:w="1800" w:type="dxa"/>
            <w:shd w:val="clear" w:color="auto" w:fill="auto"/>
          </w:tcPr>
          <w:p w:rsidR="00225BD5" w:rsidRPr="00225BD5" w:rsidRDefault="00225BD5" w:rsidP="00225BD5">
            <w:pPr>
              <w:ind w:left="158" w:firstLine="0"/>
              <w:jc w:val="left"/>
              <w:rPr>
                <w:rFonts w:ascii="Times New Roman" w:eastAsia="Times New Roman" w:hAnsi="Times New Roman" w:cs="Times New Roman"/>
                <w:sz w:val="24"/>
                <w:szCs w:val="24"/>
                <w:lang w:val="kk-KZ" w:eastAsia="ru-RU"/>
              </w:rPr>
            </w:pPr>
          </w:p>
        </w:tc>
        <w:tc>
          <w:tcPr>
            <w:tcW w:w="3960" w:type="dxa"/>
            <w:shd w:val="clear" w:color="auto" w:fill="auto"/>
          </w:tcPr>
          <w:p w:rsidR="00225BD5" w:rsidRPr="00225BD5" w:rsidRDefault="00225BD5" w:rsidP="00225BD5">
            <w:pPr>
              <w:ind w:firstLine="0"/>
              <w:jc w:val="center"/>
              <w:rPr>
                <w:rFonts w:ascii="Times New Roman" w:eastAsia="Times New Roman" w:hAnsi="Times New Roman" w:cs="Times New Roman"/>
                <w:b/>
                <w:sz w:val="24"/>
                <w:szCs w:val="24"/>
                <w:lang w:val="kk-KZ" w:eastAsia="ru-RU"/>
              </w:rPr>
            </w:pPr>
            <w:r w:rsidRPr="00225BD5">
              <w:rPr>
                <w:rFonts w:ascii="Times New Roman" w:eastAsia="Times New Roman" w:hAnsi="Times New Roman" w:cs="Times New Roman"/>
                <w:b/>
                <w:sz w:val="24"/>
                <w:szCs w:val="24"/>
                <w:lang w:val="kk-KZ" w:eastAsia="ru-RU"/>
              </w:rPr>
              <w:t xml:space="preserve">ПОСТАНОВЛЕНИЕ </w:t>
            </w:r>
          </w:p>
          <w:p w:rsidR="00225BD5" w:rsidRPr="00225BD5" w:rsidRDefault="00225BD5" w:rsidP="00225BD5">
            <w:pPr>
              <w:ind w:firstLine="0"/>
              <w:jc w:val="center"/>
              <w:rPr>
                <w:rFonts w:ascii="Times New Roman" w:eastAsia="Times New Roman" w:hAnsi="Times New Roman" w:cs="Times New Roman"/>
                <w:b/>
                <w:sz w:val="24"/>
                <w:szCs w:val="24"/>
                <w:lang w:eastAsia="ru-RU"/>
              </w:rPr>
            </w:pPr>
            <w:r w:rsidRPr="00225BD5">
              <w:rPr>
                <w:rFonts w:ascii="Times New Roman" w:eastAsia="Times New Roman" w:hAnsi="Times New Roman" w:cs="Times New Roman"/>
                <w:b/>
                <w:sz w:val="24"/>
                <w:szCs w:val="24"/>
                <w:lang w:val="kk-KZ" w:eastAsia="ru-RU"/>
              </w:rPr>
              <w:t>ПРАВЛЕНИЯ</w:t>
            </w:r>
          </w:p>
        </w:tc>
      </w:tr>
      <w:tr w:rsidR="00225BD5" w:rsidRPr="00225BD5" w:rsidTr="00CD729C">
        <w:trPr>
          <w:trHeight w:val="964"/>
        </w:trPr>
        <w:tc>
          <w:tcPr>
            <w:tcW w:w="4320" w:type="dxa"/>
            <w:shd w:val="clear" w:color="auto" w:fill="auto"/>
          </w:tcPr>
          <w:p w:rsidR="00225BD5" w:rsidRPr="00225BD5" w:rsidRDefault="00225BD5" w:rsidP="00225BD5">
            <w:pPr>
              <w:ind w:firstLine="0"/>
              <w:jc w:val="center"/>
              <w:rPr>
                <w:rFonts w:ascii="Times New Roman" w:eastAsia="Times New Roman" w:hAnsi="Times New Roman" w:cs="Times New Roman"/>
                <w:sz w:val="24"/>
                <w:szCs w:val="24"/>
                <w:lang w:eastAsia="ru-RU"/>
              </w:rPr>
            </w:pPr>
          </w:p>
          <w:p w:rsidR="00225BD5" w:rsidRPr="00225BD5" w:rsidRDefault="00225BD5" w:rsidP="00225BD5">
            <w:pPr>
              <w:ind w:firstLine="0"/>
              <w:jc w:val="center"/>
              <w:rPr>
                <w:rFonts w:ascii="Times New Roman" w:eastAsia="Times New Roman" w:hAnsi="Times New Roman" w:cs="Times New Roman"/>
                <w:sz w:val="24"/>
                <w:szCs w:val="24"/>
                <w:lang w:eastAsia="ru-RU"/>
              </w:rPr>
            </w:pPr>
            <w:r w:rsidRPr="00225BD5">
              <w:rPr>
                <w:rFonts w:ascii="Times New Roman" w:eastAsia="Times New Roman" w:hAnsi="Times New Roman" w:cs="Times New Roman"/>
                <w:sz w:val="24"/>
                <w:szCs w:val="24"/>
                <w:lang w:eastAsia="ru-RU"/>
              </w:rPr>
              <w:t>27 марта 2018 года</w:t>
            </w:r>
          </w:p>
          <w:p w:rsidR="00225BD5" w:rsidRPr="00225BD5" w:rsidRDefault="00225BD5" w:rsidP="00225BD5">
            <w:pPr>
              <w:ind w:firstLine="0"/>
              <w:jc w:val="center"/>
              <w:rPr>
                <w:rFonts w:ascii="Times New Roman" w:eastAsia="Times New Roman" w:hAnsi="Times New Roman" w:cs="Times New Roman"/>
                <w:sz w:val="24"/>
                <w:szCs w:val="24"/>
                <w:lang w:eastAsia="ru-RU"/>
              </w:rPr>
            </w:pPr>
          </w:p>
          <w:p w:rsidR="00225BD5" w:rsidRPr="00225BD5" w:rsidRDefault="00225BD5" w:rsidP="00225BD5">
            <w:pPr>
              <w:ind w:firstLine="0"/>
              <w:jc w:val="center"/>
              <w:rPr>
                <w:rFonts w:ascii="Times New Roman" w:eastAsia="Times New Roman" w:hAnsi="Times New Roman" w:cs="Times New Roman"/>
                <w:sz w:val="24"/>
                <w:szCs w:val="24"/>
                <w:lang w:eastAsia="ru-RU"/>
              </w:rPr>
            </w:pPr>
            <w:r w:rsidRPr="00225BD5">
              <w:rPr>
                <w:rFonts w:ascii="Times New Roman" w:eastAsia="Times New Roman" w:hAnsi="Times New Roman" w:cs="Times New Roman"/>
                <w:sz w:val="24"/>
                <w:szCs w:val="24"/>
                <w:lang w:eastAsia="ru-RU"/>
              </w:rPr>
              <w:t>Алматы қаласы</w:t>
            </w:r>
          </w:p>
        </w:tc>
        <w:tc>
          <w:tcPr>
            <w:tcW w:w="1800" w:type="dxa"/>
            <w:shd w:val="clear" w:color="auto" w:fill="auto"/>
          </w:tcPr>
          <w:p w:rsidR="00225BD5" w:rsidRPr="00225BD5" w:rsidRDefault="00225BD5" w:rsidP="00225BD5">
            <w:pPr>
              <w:ind w:firstLine="0"/>
              <w:jc w:val="center"/>
              <w:rPr>
                <w:rFonts w:ascii="Times New Roman" w:eastAsia="Times New Roman" w:hAnsi="Times New Roman" w:cs="Times New Roman"/>
                <w:sz w:val="24"/>
                <w:szCs w:val="24"/>
                <w:lang w:eastAsia="ru-RU"/>
              </w:rPr>
            </w:pPr>
          </w:p>
        </w:tc>
        <w:tc>
          <w:tcPr>
            <w:tcW w:w="3960" w:type="dxa"/>
            <w:shd w:val="clear" w:color="auto" w:fill="auto"/>
          </w:tcPr>
          <w:p w:rsidR="00225BD5" w:rsidRPr="00225BD5" w:rsidRDefault="00225BD5" w:rsidP="00225BD5">
            <w:pPr>
              <w:ind w:firstLine="0"/>
              <w:jc w:val="center"/>
              <w:rPr>
                <w:rFonts w:ascii="Times New Roman" w:eastAsia="Times New Roman" w:hAnsi="Times New Roman" w:cs="Times New Roman"/>
                <w:sz w:val="24"/>
                <w:szCs w:val="24"/>
                <w:lang w:eastAsia="ru-RU"/>
              </w:rPr>
            </w:pPr>
          </w:p>
          <w:p w:rsidR="00225BD5" w:rsidRPr="00225BD5" w:rsidRDefault="00225BD5" w:rsidP="00225BD5">
            <w:pPr>
              <w:ind w:firstLine="0"/>
              <w:jc w:val="center"/>
              <w:rPr>
                <w:rFonts w:ascii="Times New Roman" w:eastAsia="Times New Roman" w:hAnsi="Times New Roman" w:cs="Times New Roman"/>
                <w:sz w:val="24"/>
                <w:szCs w:val="24"/>
                <w:lang w:eastAsia="ru-RU"/>
              </w:rPr>
            </w:pPr>
            <w:r w:rsidRPr="00225BD5">
              <w:rPr>
                <w:rFonts w:ascii="Times New Roman" w:eastAsia="Times New Roman" w:hAnsi="Times New Roman" w:cs="Times New Roman"/>
                <w:sz w:val="24"/>
                <w:szCs w:val="24"/>
                <w:lang w:eastAsia="ru-RU"/>
              </w:rPr>
              <w:t>№ 59</w:t>
            </w:r>
          </w:p>
          <w:p w:rsidR="00225BD5" w:rsidRPr="00225BD5" w:rsidRDefault="00225BD5" w:rsidP="00225BD5">
            <w:pPr>
              <w:ind w:firstLine="0"/>
              <w:jc w:val="center"/>
              <w:rPr>
                <w:rFonts w:ascii="Times New Roman" w:eastAsia="Times New Roman" w:hAnsi="Times New Roman" w:cs="Times New Roman"/>
                <w:sz w:val="24"/>
                <w:szCs w:val="24"/>
                <w:lang w:eastAsia="ru-RU"/>
              </w:rPr>
            </w:pPr>
          </w:p>
          <w:p w:rsidR="00225BD5" w:rsidRPr="00225BD5" w:rsidRDefault="00225BD5" w:rsidP="00225BD5">
            <w:pPr>
              <w:ind w:firstLine="0"/>
              <w:jc w:val="center"/>
              <w:rPr>
                <w:rFonts w:ascii="Times New Roman" w:eastAsia="Times New Roman" w:hAnsi="Times New Roman" w:cs="Times New Roman"/>
                <w:sz w:val="24"/>
                <w:szCs w:val="24"/>
                <w:lang w:eastAsia="ru-RU"/>
              </w:rPr>
            </w:pPr>
            <w:r w:rsidRPr="00225BD5">
              <w:rPr>
                <w:rFonts w:ascii="Times New Roman" w:eastAsia="Times New Roman" w:hAnsi="Times New Roman" w:cs="Times New Roman"/>
                <w:sz w:val="24"/>
                <w:szCs w:val="24"/>
                <w:lang w:eastAsia="ru-RU"/>
              </w:rPr>
              <w:t>город Алматы</w:t>
            </w:r>
          </w:p>
        </w:tc>
      </w:tr>
    </w:tbl>
    <w:p w:rsidR="0020040A" w:rsidRDefault="0020040A" w:rsidP="0020040A">
      <w:pPr>
        <w:autoSpaceDE w:val="0"/>
        <w:autoSpaceDN w:val="0"/>
        <w:ind w:firstLine="0"/>
        <w:jc w:val="left"/>
        <w:rPr>
          <w:rFonts w:ascii="Times New Roman" w:eastAsia="Times New Roman" w:hAnsi="Times New Roman" w:cs="Times New Roman"/>
          <w:color w:val="000000"/>
          <w:sz w:val="24"/>
          <w:szCs w:val="24"/>
          <w:lang w:eastAsia="ru-RU"/>
        </w:rPr>
      </w:pPr>
    </w:p>
    <w:p w:rsidR="00225BD5" w:rsidRDefault="00225BD5" w:rsidP="0020040A">
      <w:pPr>
        <w:autoSpaceDE w:val="0"/>
        <w:autoSpaceDN w:val="0"/>
        <w:ind w:firstLine="0"/>
        <w:jc w:val="left"/>
        <w:rPr>
          <w:rFonts w:ascii="Times New Roman" w:eastAsia="Times New Roman" w:hAnsi="Times New Roman" w:cs="Times New Roman"/>
          <w:color w:val="000000"/>
          <w:sz w:val="24"/>
          <w:szCs w:val="24"/>
          <w:lang w:eastAsia="ru-RU"/>
        </w:rPr>
      </w:pPr>
    </w:p>
    <w:p w:rsidR="00225BD5" w:rsidRPr="00225BD5" w:rsidRDefault="00225BD5" w:rsidP="00225BD5">
      <w:pPr>
        <w:ind w:firstLine="0"/>
        <w:rPr>
          <w:rFonts w:ascii="Times New Roman" w:eastAsia="Times New Roman" w:hAnsi="Times New Roman" w:cs="Times New Roman"/>
          <w:b/>
          <w:sz w:val="28"/>
          <w:szCs w:val="20"/>
          <w:lang w:eastAsia="ru-RU"/>
        </w:rPr>
      </w:pPr>
      <w:r w:rsidRPr="00225BD5">
        <w:rPr>
          <w:rFonts w:ascii="Times New Roman" w:eastAsia="Times New Roman" w:hAnsi="Times New Roman" w:cs="Times New Roman"/>
          <w:b/>
          <w:sz w:val="28"/>
          <w:szCs w:val="20"/>
          <w:lang w:eastAsia="ru-RU"/>
        </w:rPr>
        <w:t xml:space="preserve">О  внесении  изменений </w:t>
      </w:r>
    </w:p>
    <w:p w:rsidR="00225BD5" w:rsidRPr="00225BD5" w:rsidRDefault="00225BD5" w:rsidP="00225BD5">
      <w:pPr>
        <w:ind w:firstLine="0"/>
        <w:rPr>
          <w:rFonts w:ascii="Times New Roman" w:eastAsia="Times New Roman" w:hAnsi="Times New Roman" w:cs="Times New Roman"/>
          <w:b/>
          <w:sz w:val="28"/>
          <w:szCs w:val="20"/>
          <w:lang w:eastAsia="ru-RU"/>
        </w:rPr>
      </w:pPr>
      <w:r w:rsidRPr="00225BD5">
        <w:rPr>
          <w:rFonts w:ascii="Times New Roman" w:eastAsia="Times New Roman" w:hAnsi="Times New Roman" w:cs="Times New Roman"/>
          <w:b/>
          <w:sz w:val="28"/>
          <w:szCs w:val="20"/>
          <w:lang w:eastAsia="ru-RU"/>
        </w:rPr>
        <w:t xml:space="preserve">в постановление Правления </w:t>
      </w:r>
    </w:p>
    <w:p w:rsidR="00225BD5" w:rsidRPr="00225BD5" w:rsidRDefault="00225BD5" w:rsidP="00225BD5">
      <w:pPr>
        <w:ind w:firstLine="0"/>
        <w:rPr>
          <w:rFonts w:ascii="Times New Roman" w:eastAsia="Times New Roman" w:hAnsi="Times New Roman" w:cs="Times New Roman"/>
          <w:b/>
          <w:sz w:val="28"/>
          <w:szCs w:val="20"/>
          <w:lang w:eastAsia="ru-RU"/>
        </w:rPr>
      </w:pPr>
      <w:r w:rsidRPr="00225BD5">
        <w:rPr>
          <w:rFonts w:ascii="Times New Roman" w:eastAsia="Times New Roman" w:hAnsi="Times New Roman" w:cs="Times New Roman"/>
          <w:b/>
          <w:sz w:val="28"/>
          <w:szCs w:val="20"/>
          <w:lang w:eastAsia="ru-RU"/>
        </w:rPr>
        <w:t xml:space="preserve">Национального  Банка </w:t>
      </w:r>
    </w:p>
    <w:p w:rsidR="00225BD5" w:rsidRPr="00225BD5" w:rsidRDefault="00225BD5" w:rsidP="00225BD5">
      <w:pPr>
        <w:ind w:firstLine="0"/>
        <w:rPr>
          <w:rFonts w:ascii="Times New Roman" w:eastAsia="Times New Roman" w:hAnsi="Times New Roman" w:cs="Times New Roman"/>
          <w:b/>
          <w:sz w:val="28"/>
          <w:szCs w:val="20"/>
          <w:lang w:eastAsia="ru-RU"/>
        </w:rPr>
      </w:pPr>
      <w:r w:rsidRPr="00225BD5">
        <w:rPr>
          <w:rFonts w:ascii="Times New Roman" w:eastAsia="Times New Roman" w:hAnsi="Times New Roman" w:cs="Times New Roman"/>
          <w:b/>
          <w:sz w:val="28"/>
          <w:szCs w:val="20"/>
          <w:lang w:eastAsia="ru-RU"/>
        </w:rPr>
        <w:t xml:space="preserve">Республики  Казахстан </w:t>
      </w:r>
    </w:p>
    <w:p w:rsidR="00225BD5" w:rsidRPr="00225BD5" w:rsidRDefault="00225BD5" w:rsidP="00225BD5">
      <w:pPr>
        <w:ind w:firstLine="0"/>
        <w:rPr>
          <w:rFonts w:ascii="Times New Roman" w:eastAsia="Times New Roman" w:hAnsi="Times New Roman" w:cs="Times New Roman"/>
          <w:b/>
          <w:sz w:val="28"/>
          <w:szCs w:val="20"/>
          <w:lang w:eastAsia="ru-RU"/>
        </w:rPr>
      </w:pPr>
      <w:r w:rsidRPr="00225BD5">
        <w:rPr>
          <w:rFonts w:ascii="Times New Roman" w:eastAsia="Times New Roman" w:hAnsi="Times New Roman" w:cs="Times New Roman"/>
          <w:b/>
          <w:sz w:val="28"/>
          <w:szCs w:val="20"/>
          <w:lang w:eastAsia="ru-RU"/>
        </w:rPr>
        <w:t xml:space="preserve">от 24 апреля 2015 года № 69 </w:t>
      </w:r>
    </w:p>
    <w:p w:rsidR="00225BD5" w:rsidRPr="00225BD5" w:rsidRDefault="00225BD5" w:rsidP="00225BD5">
      <w:pPr>
        <w:ind w:firstLine="0"/>
        <w:rPr>
          <w:rFonts w:ascii="Times New Roman" w:eastAsia="Times New Roman" w:hAnsi="Times New Roman" w:cs="Times New Roman"/>
          <w:b/>
          <w:sz w:val="28"/>
          <w:szCs w:val="20"/>
          <w:lang w:eastAsia="ru-RU"/>
        </w:rPr>
      </w:pPr>
      <w:r w:rsidRPr="00225BD5">
        <w:rPr>
          <w:rFonts w:ascii="Times New Roman" w:eastAsia="Times New Roman" w:hAnsi="Times New Roman" w:cs="Times New Roman"/>
          <w:b/>
          <w:sz w:val="28"/>
          <w:szCs w:val="20"/>
          <w:lang w:eastAsia="ru-RU"/>
        </w:rPr>
        <w:t xml:space="preserve">«Об утверждении программы </w:t>
      </w:r>
    </w:p>
    <w:p w:rsidR="00225BD5" w:rsidRPr="00225BD5" w:rsidRDefault="00225BD5" w:rsidP="00225BD5">
      <w:pPr>
        <w:ind w:firstLine="0"/>
        <w:rPr>
          <w:rFonts w:ascii="Times New Roman" w:eastAsia="Times New Roman" w:hAnsi="Times New Roman" w:cs="Times New Roman"/>
          <w:b/>
          <w:sz w:val="28"/>
          <w:szCs w:val="20"/>
          <w:lang w:eastAsia="ru-RU"/>
        </w:rPr>
      </w:pPr>
      <w:r w:rsidRPr="00225BD5">
        <w:rPr>
          <w:rFonts w:ascii="Times New Roman" w:eastAsia="Times New Roman" w:hAnsi="Times New Roman" w:cs="Times New Roman"/>
          <w:b/>
          <w:sz w:val="28"/>
          <w:szCs w:val="20"/>
          <w:lang w:eastAsia="ru-RU"/>
        </w:rPr>
        <w:t xml:space="preserve">рефинансирования ипотечных </w:t>
      </w:r>
    </w:p>
    <w:p w:rsidR="00225BD5" w:rsidRPr="00225BD5" w:rsidRDefault="00225BD5" w:rsidP="00225BD5">
      <w:pPr>
        <w:ind w:firstLine="0"/>
        <w:rPr>
          <w:rFonts w:ascii="Times New Roman" w:eastAsia="Times New Roman" w:hAnsi="Times New Roman" w:cs="Times New Roman"/>
          <w:sz w:val="28"/>
          <w:szCs w:val="20"/>
          <w:lang w:eastAsia="ru-RU"/>
        </w:rPr>
      </w:pPr>
      <w:r w:rsidRPr="00225BD5">
        <w:rPr>
          <w:rFonts w:ascii="Times New Roman" w:eastAsia="Times New Roman" w:hAnsi="Times New Roman" w:cs="Times New Roman"/>
          <w:b/>
          <w:sz w:val="28"/>
          <w:szCs w:val="20"/>
          <w:lang w:eastAsia="ru-RU"/>
        </w:rPr>
        <w:t>жилищных займов/ипотечных займов»</w:t>
      </w:r>
    </w:p>
    <w:p w:rsidR="00225BD5" w:rsidRPr="00225BD5" w:rsidRDefault="00225BD5" w:rsidP="00225BD5">
      <w:pPr>
        <w:ind w:firstLine="0"/>
        <w:rPr>
          <w:rFonts w:ascii="Times New Roman" w:eastAsia="Times New Roman" w:hAnsi="Times New Roman" w:cs="Times New Roman"/>
          <w:sz w:val="28"/>
          <w:szCs w:val="20"/>
          <w:lang w:eastAsia="ru-RU"/>
        </w:rPr>
      </w:pPr>
    </w:p>
    <w:p w:rsidR="00225BD5" w:rsidRPr="00225BD5" w:rsidRDefault="00225BD5" w:rsidP="00225BD5">
      <w:pPr>
        <w:ind w:firstLine="0"/>
        <w:rPr>
          <w:rFonts w:ascii="Times New Roman" w:eastAsia="Times New Roman" w:hAnsi="Times New Roman" w:cs="Times New Roman"/>
          <w:sz w:val="28"/>
          <w:szCs w:val="20"/>
          <w:lang w:eastAsia="ru-RU"/>
        </w:rPr>
      </w:pPr>
    </w:p>
    <w:p w:rsidR="00225BD5" w:rsidRPr="00225BD5" w:rsidRDefault="00225BD5" w:rsidP="00225BD5">
      <w:pPr>
        <w:ind w:firstLine="720"/>
        <w:rPr>
          <w:rFonts w:ascii="Times New Roman" w:eastAsia="Times New Roman" w:hAnsi="Times New Roman" w:cs="Times New Roman"/>
          <w:sz w:val="28"/>
          <w:szCs w:val="20"/>
          <w:lang w:eastAsia="ru-RU"/>
        </w:rPr>
      </w:pPr>
      <w:r w:rsidRPr="00225BD5">
        <w:rPr>
          <w:rFonts w:ascii="Times New Roman" w:eastAsia="Times New Roman" w:hAnsi="Times New Roman" w:cs="Times New Roman"/>
          <w:sz w:val="28"/>
          <w:szCs w:val="20"/>
          <w:lang w:eastAsia="ru-RU"/>
        </w:rPr>
        <w:t xml:space="preserve">Во исполнение пункта 87 Плана мероприятий по реализации поручений Главы государства, данных на расширенном заседании Правительства Республики Казахстан 11 февраля 2015 года, с учетом мер экономической политики «особого периода», одобренного протоколом заседания Правительства Республики Казахстан от 20 февраля 2015 года № 10 и пункта 36 Общенационального плана мероприятий по реализации Послания Главы государства народу Казахстана от 10 января 2018 года «Новые возможности развития в условиях четвертой промышленной революции», утвержденного Указом Президента Республики Казахстан от 9 февраля 2018 года №633, Правление Национального Банка Республики Казахстан </w:t>
      </w:r>
      <w:r w:rsidRPr="00225BD5">
        <w:rPr>
          <w:rFonts w:ascii="Times New Roman" w:eastAsia="Times New Roman" w:hAnsi="Times New Roman" w:cs="Times New Roman"/>
          <w:b/>
          <w:sz w:val="28"/>
          <w:szCs w:val="20"/>
          <w:lang w:eastAsia="ru-RU"/>
        </w:rPr>
        <w:t>ПОСТАНОВЛЯЕТ</w:t>
      </w:r>
      <w:r w:rsidRPr="00225BD5">
        <w:rPr>
          <w:rFonts w:ascii="Times New Roman" w:eastAsia="Times New Roman" w:hAnsi="Times New Roman" w:cs="Times New Roman"/>
          <w:sz w:val="28"/>
          <w:szCs w:val="20"/>
          <w:lang w:eastAsia="ru-RU"/>
        </w:rPr>
        <w:t>:</w:t>
      </w:r>
    </w:p>
    <w:p w:rsidR="00225BD5" w:rsidRPr="00225BD5" w:rsidRDefault="00225BD5" w:rsidP="00225BD5">
      <w:pPr>
        <w:ind w:firstLine="720"/>
        <w:rPr>
          <w:rFonts w:ascii="Times New Roman" w:eastAsia="Times New Roman" w:hAnsi="Times New Roman" w:cs="Times New Roman"/>
          <w:sz w:val="28"/>
          <w:szCs w:val="20"/>
          <w:lang w:eastAsia="ru-RU"/>
        </w:rPr>
      </w:pPr>
      <w:r w:rsidRPr="00225BD5">
        <w:rPr>
          <w:rFonts w:ascii="Times New Roman" w:eastAsia="Times New Roman" w:hAnsi="Times New Roman" w:cs="Times New Roman"/>
          <w:sz w:val="28"/>
          <w:szCs w:val="20"/>
          <w:lang w:eastAsia="ru-RU"/>
        </w:rPr>
        <w:t>1. Внести в постановление Правления Национального Банка Республики Казахстан от 24 апреля 2015 года № 69 «Об утверждении программы рефинансирования ипотечных жилищных займов/ипотечных займов» следующие изменения:</w:t>
      </w:r>
    </w:p>
    <w:p w:rsidR="00225BD5" w:rsidRPr="00225BD5" w:rsidRDefault="00225BD5" w:rsidP="00225BD5">
      <w:pPr>
        <w:ind w:firstLine="720"/>
        <w:rPr>
          <w:rFonts w:ascii="Times New Roman" w:eastAsia="Times New Roman" w:hAnsi="Times New Roman" w:cs="Times New Roman"/>
          <w:sz w:val="28"/>
          <w:szCs w:val="20"/>
          <w:lang w:eastAsia="ru-RU"/>
        </w:rPr>
      </w:pPr>
      <w:bookmarkStart w:id="1" w:name="sub1000913866"/>
      <w:r w:rsidRPr="00225BD5">
        <w:rPr>
          <w:rFonts w:ascii="Times New Roman" w:eastAsia="Times New Roman" w:hAnsi="Times New Roman" w:cs="Times New Roman"/>
          <w:sz w:val="28"/>
          <w:szCs w:val="20"/>
          <w:lang w:eastAsia="ru-RU"/>
        </w:rPr>
        <w:t xml:space="preserve">утвердить Программу рефинансирования ипотечных жилищных займов (ипотечных займов) в новой редакции согласно приложению 1 к настоящему постановлению </w:t>
      </w:r>
      <w:bookmarkEnd w:id="1"/>
      <w:r w:rsidRPr="00225BD5">
        <w:rPr>
          <w:rFonts w:ascii="Times New Roman" w:eastAsia="Times New Roman" w:hAnsi="Times New Roman" w:cs="Times New Roman"/>
          <w:sz w:val="28"/>
          <w:szCs w:val="20"/>
          <w:lang w:eastAsia="ru-RU"/>
        </w:rPr>
        <w:t>(далее – Программа);</w:t>
      </w:r>
    </w:p>
    <w:p w:rsidR="00225BD5" w:rsidRPr="00225BD5" w:rsidRDefault="00225BD5" w:rsidP="00225BD5">
      <w:pPr>
        <w:ind w:firstLine="720"/>
        <w:rPr>
          <w:rFonts w:ascii="Times New Roman" w:eastAsia="Times New Roman" w:hAnsi="Times New Roman" w:cs="Times New Roman"/>
          <w:sz w:val="28"/>
          <w:szCs w:val="20"/>
          <w:lang w:eastAsia="ru-RU"/>
        </w:rPr>
      </w:pPr>
      <w:r w:rsidRPr="00225BD5">
        <w:rPr>
          <w:rFonts w:ascii="Times New Roman" w:eastAsia="Times New Roman" w:hAnsi="Times New Roman" w:cs="Times New Roman"/>
          <w:sz w:val="28"/>
          <w:szCs w:val="20"/>
          <w:lang w:eastAsia="ru-RU"/>
        </w:rPr>
        <w:t>подпункт 2) пункта 1 исключить;</w:t>
      </w:r>
    </w:p>
    <w:p w:rsidR="00225BD5" w:rsidRPr="00225BD5" w:rsidRDefault="00225BD5" w:rsidP="00225BD5">
      <w:pPr>
        <w:ind w:firstLine="720"/>
        <w:rPr>
          <w:rFonts w:ascii="Times New Roman" w:eastAsia="Times New Roman" w:hAnsi="Times New Roman" w:cs="Times New Roman"/>
          <w:sz w:val="28"/>
          <w:szCs w:val="20"/>
          <w:lang w:eastAsia="ru-RU"/>
        </w:rPr>
      </w:pPr>
      <w:r w:rsidRPr="00225BD5">
        <w:rPr>
          <w:rFonts w:ascii="Times New Roman" w:eastAsia="Times New Roman" w:hAnsi="Times New Roman" w:cs="Times New Roman"/>
          <w:sz w:val="28"/>
          <w:szCs w:val="20"/>
          <w:lang w:eastAsia="ru-RU"/>
        </w:rPr>
        <w:t>пункт 2 исключить.</w:t>
      </w:r>
    </w:p>
    <w:p w:rsidR="00225BD5" w:rsidRPr="00225BD5" w:rsidRDefault="00225BD5" w:rsidP="00225BD5">
      <w:pPr>
        <w:ind w:firstLine="720"/>
        <w:rPr>
          <w:rFonts w:ascii="Times New Roman" w:eastAsia="Times New Roman" w:hAnsi="Times New Roman" w:cs="Times New Roman"/>
          <w:sz w:val="28"/>
          <w:szCs w:val="20"/>
          <w:lang w:eastAsia="ru-RU"/>
        </w:rPr>
      </w:pPr>
      <w:r w:rsidRPr="00225BD5">
        <w:rPr>
          <w:rFonts w:ascii="Times New Roman" w:eastAsia="Times New Roman" w:hAnsi="Times New Roman" w:cs="Times New Roman"/>
          <w:sz w:val="28"/>
          <w:szCs w:val="20"/>
          <w:lang w:eastAsia="ru-RU"/>
        </w:rPr>
        <w:t>2. Акционерному обществу «Казахстанский фонд устойчивости» (Мусиралиев Д.А.) (по согласованию):</w:t>
      </w:r>
    </w:p>
    <w:p w:rsidR="00225BD5" w:rsidRPr="00225BD5" w:rsidRDefault="00225BD5" w:rsidP="00225BD5">
      <w:pPr>
        <w:ind w:firstLine="720"/>
        <w:rPr>
          <w:rFonts w:ascii="Times New Roman" w:eastAsia="Times New Roman" w:hAnsi="Times New Roman" w:cs="Times New Roman"/>
          <w:sz w:val="28"/>
          <w:szCs w:val="20"/>
          <w:lang w:eastAsia="ru-RU"/>
        </w:rPr>
      </w:pPr>
      <w:r w:rsidRPr="00225BD5">
        <w:rPr>
          <w:rFonts w:ascii="Times New Roman" w:eastAsia="Times New Roman" w:hAnsi="Times New Roman" w:cs="Times New Roman"/>
          <w:sz w:val="28"/>
          <w:szCs w:val="20"/>
          <w:lang w:eastAsia="ru-RU"/>
        </w:rPr>
        <w:t xml:space="preserve">1) направить деньги в размере 133 000 000 000,00 (сто тридцать три миллиарда) тенге, предназначенные для реализации Программы повышения финансовой устойчивости банковского сектора Республики Казахстан, одобренной постановлением Правления Национального Банка Республики Казахстан от 30 июня 2017 года № 129, а также вознаграждение по размещенным субординированным облигациям в размере 23 000 000 000,00 (двадцать три миллиарда) тенге на рефинансирование ипотечных жилищных займов (ипотечных займов), выданных в иностранной валюте до 1 января 2016 года согласно Разделу 2 Программы;     </w:t>
      </w:r>
    </w:p>
    <w:p w:rsidR="00225BD5" w:rsidRPr="00225BD5" w:rsidRDefault="00225BD5" w:rsidP="00225BD5">
      <w:pPr>
        <w:ind w:firstLine="720"/>
        <w:rPr>
          <w:rFonts w:ascii="Times New Roman" w:eastAsia="Times New Roman" w:hAnsi="Times New Roman" w:cs="Times New Roman"/>
          <w:sz w:val="28"/>
          <w:szCs w:val="20"/>
          <w:lang w:eastAsia="ru-RU"/>
        </w:rPr>
      </w:pPr>
      <w:r w:rsidRPr="00225BD5">
        <w:rPr>
          <w:rFonts w:ascii="Times New Roman" w:eastAsia="Times New Roman" w:hAnsi="Times New Roman" w:cs="Times New Roman"/>
          <w:sz w:val="28"/>
          <w:szCs w:val="20"/>
          <w:lang w:eastAsia="ru-RU"/>
        </w:rPr>
        <w:t xml:space="preserve">2) обеспечить реализацию Программы. </w:t>
      </w:r>
    </w:p>
    <w:p w:rsidR="00225BD5" w:rsidRPr="00225BD5" w:rsidRDefault="00225BD5" w:rsidP="00225BD5">
      <w:pPr>
        <w:ind w:firstLine="720"/>
        <w:rPr>
          <w:rFonts w:ascii="Times New Roman" w:eastAsia="Times New Roman" w:hAnsi="Times New Roman" w:cs="Times New Roman"/>
          <w:sz w:val="28"/>
          <w:szCs w:val="20"/>
          <w:lang w:eastAsia="ru-RU"/>
        </w:rPr>
      </w:pPr>
      <w:r w:rsidRPr="00225BD5">
        <w:rPr>
          <w:rFonts w:ascii="Times New Roman" w:eastAsia="Times New Roman" w:hAnsi="Times New Roman" w:cs="Times New Roman"/>
          <w:sz w:val="28"/>
          <w:szCs w:val="20"/>
          <w:lang w:eastAsia="ru-RU"/>
        </w:rPr>
        <w:t>3. Управлению по защите прав потребителей финансовых услуг и внешних коммуникаций (Терентьев А.Л.) обеспечить размещение настоящего постановления на официальном интернет-ресурсе Национального Банка Республики Казахстан в течение семи календарных дней после его принятия.</w:t>
      </w:r>
    </w:p>
    <w:p w:rsidR="00225BD5" w:rsidRPr="00225BD5" w:rsidRDefault="00225BD5" w:rsidP="00225BD5">
      <w:pPr>
        <w:ind w:firstLine="720"/>
        <w:rPr>
          <w:rFonts w:ascii="Times New Roman" w:eastAsia="Times New Roman" w:hAnsi="Times New Roman" w:cs="Times New Roman"/>
          <w:sz w:val="28"/>
          <w:szCs w:val="20"/>
          <w:lang w:eastAsia="ru-RU"/>
        </w:rPr>
      </w:pPr>
      <w:r w:rsidRPr="00225BD5">
        <w:rPr>
          <w:rFonts w:ascii="Times New Roman" w:eastAsia="Calibri" w:hAnsi="Times New Roman" w:cs="Times New Roman"/>
          <w:sz w:val="28"/>
          <w:szCs w:val="20"/>
          <w:lang w:eastAsia="ru-RU"/>
        </w:rPr>
        <w:t xml:space="preserve">4. Контроль за исполнением настоящего постановления возложить на заместителя Председателя Национального Банка Республики Казахстан Смолякова О.А. </w:t>
      </w:r>
      <w:r w:rsidRPr="00225BD5">
        <w:rPr>
          <w:rFonts w:ascii="Times New Roman" w:eastAsia="Times New Roman" w:hAnsi="Times New Roman" w:cs="Times New Roman"/>
          <w:sz w:val="28"/>
          <w:szCs w:val="20"/>
          <w:lang w:eastAsia="ru-RU"/>
        </w:rPr>
        <w:t> </w:t>
      </w:r>
    </w:p>
    <w:p w:rsidR="00225BD5" w:rsidRPr="00225BD5" w:rsidRDefault="00225BD5" w:rsidP="00225BD5">
      <w:pPr>
        <w:ind w:firstLine="720"/>
        <w:rPr>
          <w:rFonts w:ascii="Times New Roman" w:eastAsia="Calibri" w:hAnsi="Times New Roman" w:cs="Times New Roman"/>
          <w:sz w:val="28"/>
          <w:szCs w:val="20"/>
          <w:lang w:eastAsia="ru-RU"/>
        </w:rPr>
      </w:pPr>
      <w:r w:rsidRPr="00225BD5">
        <w:rPr>
          <w:rFonts w:ascii="Times New Roman" w:eastAsia="Times New Roman" w:hAnsi="Times New Roman" w:cs="Times New Roman"/>
          <w:sz w:val="28"/>
          <w:szCs w:val="20"/>
          <w:lang w:eastAsia="ru-RU"/>
        </w:rPr>
        <w:t>5. Настоящее постановление</w:t>
      </w:r>
      <w:r w:rsidRPr="00225BD5">
        <w:rPr>
          <w:rFonts w:ascii="Times New Roman" w:eastAsia="Times New Roman" w:hAnsi="Times New Roman" w:cs="Times New Roman"/>
          <w:sz w:val="28"/>
          <w:szCs w:val="20"/>
          <w:vertAlign w:val="superscript"/>
          <w:lang w:eastAsia="ru-RU"/>
        </w:rPr>
        <w:footnoteReference w:id="1"/>
      </w:r>
      <w:r w:rsidRPr="00225BD5">
        <w:rPr>
          <w:rFonts w:ascii="Times New Roman" w:eastAsia="Calibri" w:hAnsi="Times New Roman" w:cs="Times New Roman"/>
          <w:sz w:val="28"/>
          <w:szCs w:val="20"/>
          <w:lang w:eastAsia="ru-RU"/>
        </w:rPr>
        <w:t xml:space="preserve"> вступает в силу со дня его принятия.</w:t>
      </w:r>
    </w:p>
    <w:p w:rsidR="00225BD5" w:rsidRPr="00225BD5" w:rsidRDefault="00225BD5" w:rsidP="00225BD5">
      <w:pPr>
        <w:ind w:firstLine="0"/>
        <w:rPr>
          <w:rFonts w:ascii="Times New Roman" w:eastAsia="Times New Roman" w:hAnsi="Times New Roman" w:cs="Times New Roman"/>
          <w:b/>
          <w:sz w:val="28"/>
          <w:szCs w:val="28"/>
          <w:lang w:eastAsia="ru-RU"/>
        </w:rPr>
      </w:pPr>
    </w:p>
    <w:p w:rsidR="00225BD5" w:rsidRPr="00225BD5" w:rsidRDefault="00225BD5" w:rsidP="00225BD5">
      <w:pPr>
        <w:ind w:firstLine="0"/>
        <w:rPr>
          <w:rFonts w:ascii="Times New Roman" w:eastAsia="Times New Roman" w:hAnsi="Times New Roman" w:cs="Times New Roman"/>
          <w:b/>
          <w:sz w:val="28"/>
          <w:szCs w:val="28"/>
          <w:lang w:eastAsia="ru-RU"/>
        </w:rPr>
      </w:pPr>
    </w:p>
    <w:tbl>
      <w:tblPr>
        <w:tblW w:w="0" w:type="auto"/>
        <w:tblInd w:w="675" w:type="dxa"/>
        <w:tblLook w:val="04A0" w:firstRow="1" w:lastRow="0" w:firstColumn="1" w:lastColumn="0" w:noHBand="0" w:noVBand="1"/>
      </w:tblPr>
      <w:tblGrid>
        <w:gridCol w:w="6812"/>
        <w:gridCol w:w="2150"/>
      </w:tblGrid>
      <w:tr w:rsidR="00225BD5" w:rsidRPr="00225BD5" w:rsidTr="00CD729C">
        <w:tc>
          <w:tcPr>
            <w:tcW w:w="7230" w:type="dxa"/>
            <w:hideMark/>
          </w:tcPr>
          <w:p w:rsidR="00225BD5" w:rsidRPr="00225BD5" w:rsidRDefault="00225BD5" w:rsidP="00225BD5">
            <w:pPr>
              <w:ind w:firstLine="0"/>
              <w:rPr>
                <w:rFonts w:ascii="Times New Roman" w:eastAsia="Times New Roman" w:hAnsi="Times New Roman" w:cs="Times New Roman"/>
                <w:b/>
                <w:sz w:val="28"/>
                <w:szCs w:val="28"/>
                <w:lang w:eastAsia="ru-RU"/>
              </w:rPr>
            </w:pPr>
            <w:r w:rsidRPr="00225BD5">
              <w:rPr>
                <w:rFonts w:ascii="Times New Roman" w:eastAsia="Times New Roman" w:hAnsi="Times New Roman" w:cs="Times New Roman"/>
                <w:b/>
                <w:sz w:val="28"/>
                <w:szCs w:val="28"/>
                <w:lang w:eastAsia="ru-RU"/>
              </w:rPr>
              <w:t xml:space="preserve">        Председатель</w:t>
            </w:r>
          </w:p>
          <w:p w:rsidR="00225BD5" w:rsidRPr="00225BD5" w:rsidRDefault="00225BD5" w:rsidP="00225BD5">
            <w:pPr>
              <w:ind w:firstLine="0"/>
              <w:rPr>
                <w:rFonts w:ascii="Times New Roman" w:eastAsia="Times New Roman" w:hAnsi="Times New Roman" w:cs="Times New Roman"/>
                <w:b/>
                <w:sz w:val="28"/>
                <w:szCs w:val="28"/>
                <w:lang w:eastAsia="ru-RU"/>
              </w:rPr>
            </w:pPr>
            <w:r w:rsidRPr="00225BD5">
              <w:rPr>
                <w:rFonts w:ascii="Times New Roman" w:eastAsia="Times New Roman" w:hAnsi="Times New Roman" w:cs="Times New Roman"/>
                <w:b/>
                <w:sz w:val="28"/>
                <w:szCs w:val="28"/>
                <w:lang w:eastAsia="ru-RU"/>
              </w:rPr>
              <w:t>Национального Банка</w:t>
            </w:r>
          </w:p>
        </w:tc>
        <w:tc>
          <w:tcPr>
            <w:tcW w:w="2232" w:type="dxa"/>
          </w:tcPr>
          <w:p w:rsidR="00225BD5" w:rsidRPr="00225BD5" w:rsidRDefault="00225BD5" w:rsidP="00225BD5">
            <w:pPr>
              <w:ind w:firstLine="0"/>
              <w:rPr>
                <w:rFonts w:ascii="Times New Roman" w:eastAsia="Times New Roman" w:hAnsi="Times New Roman" w:cs="Times New Roman"/>
                <w:b/>
                <w:sz w:val="28"/>
                <w:szCs w:val="28"/>
                <w:lang w:eastAsia="ru-RU"/>
              </w:rPr>
            </w:pPr>
          </w:p>
          <w:p w:rsidR="00225BD5" w:rsidRPr="00225BD5" w:rsidRDefault="00225BD5" w:rsidP="00225BD5">
            <w:pPr>
              <w:ind w:firstLine="0"/>
              <w:jc w:val="left"/>
              <w:rPr>
                <w:rFonts w:ascii="Times New Roman" w:eastAsia="Times New Roman" w:hAnsi="Times New Roman" w:cs="Times New Roman"/>
                <w:b/>
                <w:sz w:val="28"/>
                <w:szCs w:val="28"/>
                <w:lang w:eastAsia="ru-RU"/>
              </w:rPr>
            </w:pPr>
            <w:r w:rsidRPr="00225BD5">
              <w:rPr>
                <w:rFonts w:ascii="Times New Roman" w:eastAsia="Times New Roman" w:hAnsi="Times New Roman" w:cs="Times New Roman"/>
                <w:b/>
                <w:sz w:val="28"/>
                <w:szCs w:val="28"/>
                <w:lang w:eastAsia="ru-RU"/>
              </w:rPr>
              <w:t>Д. Акишев</w:t>
            </w:r>
          </w:p>
        </w:tc>
      </w:tr>
      <w:tr w:rsidR="00225BD5" w:rsidRPr="00225BD5" w:rsidTr="00CD729C">
        <w:tc>
          <w:tcPr>
            <w:tcW w:w="7230" w:type="dxa"/>
          </w:tcPr>
          <w:p w:rsidR="00225BD5" w:rsidRPr="00225BD5" w:rsidRDefault="00225BD5" w:rsidP="00225BD5">
            <w:pPr>
              <w:ind w:firstLine="0"/>
              <w:rPr>
                <w:rFonts w:ascii="Times New Roman" w:eastAsia="Times New Roman" w:hAnsi="Times New Roman" w:cs="Times New Roman"/>
                <w:sz w:val="20"/>
                <w:szCs w:val="20"/>
                <w:lang w:eastAsia="ru-RU"/>
              </w:rPr>
            </w:pPr>
          </w:p>
          <w:p w:rsidR="00225BD5" w:rsidRPr="00225BD5" w:rsidRDefault="00225BD5" w:rsidP="00225BD5">
            <w:pPr>
              <w:ind w:firstLine="0"/>
              <w:rPr>
                <w:rFonts w:ascii="Times New Roman" w:eastAsia="Times New Roman" w:hAnsi="Times New Roman" w:cs="Times New Roman"/>
                <w:sz w:val="20"/>
                <w:szCs w:val="20"/>
                <w:lang w:eastAsia="ru-RU"/>
              </w:rPr>
            </w:pPr>
            <w:r w:rsidRPr="00225BD5">
              <w:rPr>
                <w:rFonts w:ascii="Times New Roman" w:eastAsia="Times New Roman" w:hAnsi="Times New Roman" w:cs="Times New Roman"/>
                <w:sz w:val="20"/>
                <w:szCs w:val="20"/>
                <w:lang w:eastAsia="ru-RU"/>
              </w:rPr>
              <w:t>Верно:</w:t>
            </w:r>
          </w:p>
          <w:p w:rsidR="00225BD5" w:rsidRPr="00225BD5" w:rsidRDefault="00225BD5" w:rsidP="00225BD5">
            <w:pPr>
              <w:ind w:firstLine="0"/>
              <w:rPr>
                <w:rFonts w:ascii="Times New Roman" w:eastAsia="Times New Roman" w:hAnsi="Times New Roman" w:cs="Times New Roman"/>
                <w:b/>
                <w:sz w:val="28"/>
                <w:szCs w:val="28"/>
                <w:lang w:eastAsia="ru-RU"/>
              </w:rPr>
            </w:pPr>
            <w:r w:rsidRPr="00225BD5">
              <w:rPr>
                <w:rFonts w:ascii="Times New Roman" w:eastAsia="Times New Roman" w:hAnsi="Times New Roman" w:cs="Times New Roman"/>
                <w:sz w:val="20"/>
                <w:szCs w:val="20"/>
                <w:lang w:eastAsia="ru-RU"/>
              </w:rPr>
              <w:t>Главный специалист-секретарь Правления НБРК</w:t>
            </w:r>
          </w:p>
        </w:tc>
        <w:tc>
          <w:tcPr>
            <w:tcW w:w="2232" w:type="dxa"/>
          </w:tcPr>
          <w:p w:rsidR="00225BD5" w:rsidRPr="00225BD5" w:rsidRDefault="00225BD5" w:rsidP="00225BD5">
            <w:pPr>
              <w:ind w:firstLine="708"/>
              <w:rPr>
                <w:rFonts w:ascii="Times New Roman" w:eastAsia="Times New Roman" w:hAnsi="Times New Roman" w:cs="Times New Roman"/>
                <w:sz w:val="20"/>
                <w:szCs w:val="20"/>
                <w:lang w:eastAsia="ru-RU"/>
              </w:rPr>
            </w:pPr>
          </w:p>
          <w:p w:rsidR="00225BD5" w:rsidRPr="00225BD5" w:rsidRDefault="00225BD5" w:rsidP="00225BD5">
            <w:pPr>
              <w:ind w:firstLine="0"/>
              <w:jc w:val="left"/>
              <w:rPr>
                <w:rFonts w:ascii="Times New Roman" w:eastAsia="Times New Roman" w:hAnsi="Times New Roman" w:cs="Times New Roman"/>
                <w:sz w:val="20"/>
                <w:szCs w:val="20"/>
                <w:lang w:eastAsia="ru-RU"/>
              </w:rPr>
            </w:pPr>
          </w:p>
          <w:p w:rsidR="00225BD5" w:rsidRPr="00225BD5" w:rsidRDefault="00225BD5" w:rsidP="00225BD5">
            <w:pPr>
              <w:ind w:firstLine="0"/>
              <w:jc w:val="left"/>
              <w:rPr>
                <w:rFonts w:ascii="Times New Roman" w:eastAsia="Times New Roman" w:hAnsi="Times New Roman" w:cs="Times New Roman"/>
                <w:b/>
                <w:sz w:val="28"/>
                <w:szCs w:val="28"/>
                <w:lang w:eastAsia="ru-RU"/>
              </w:rPr>
            </w:pPr>
            <w:r w:rsidRPr="00225BD5">
              <w:rPr>
                <w:rFonts w:ascii="Times New Roman" w:eastAsia="Times New Roman" w:hAnsi="Times New Roman" w:cs="Times New Roman"/>
                <w:sz w:val="20"/>
                <w:szCs w:val="20"/>
                <w:lang w:eastAsia="ru-RU"/>
              </w:rPr>
              <w:t xml:space="preserve">А. Дупленко </w:t>
            </w:r>
          </w:p>
        </w:tc>
      </w:tr>
    </w:tbl>
    <w:p w:rsidR="00225BD5" w:rsidRDefault="00225BD5" w:rsidP="0020040A">
      <w:pPr>
        <w:autoSpaceDE w:val="0"/>
        <w:autoSpaceDN w:val="0"/>
        <w:ind w:firstLine="0"/>
        <w:jc w:val="left"/>
        <w:rPr>
          <w:rFonts w:ascii="Times New Roman" w:eastAsia="Times New Roman" w:hAnsi="Times New Roman" w:cs="Times New Roman"/>
          <w:color w:val="000000"/>
          <w:sz w:val="24"/>
          <w:szCs w:val="24"/>
          <w:lang w:eastAsia="ru-RU"/>
        </w:rPr>
      </w:pPr>
    </w:p>
    <w:p w:rsidR="00225BD5" w:rsidRPr="00753BB8" w:rsidRDefault="00225BD5" w:rsidP="0020040A">
      <w:pPr>
        <w:autoSpaceDE w:val="0"/>
        <w:autoSpaceDN w:val="0"/>
        <w:ind w:firstLine="0"/>
        <w:jc w:val="left"/>
        <w:rPr>
          <w:rFonts w:ascii="Times New Roman" w:eastAsia="Times New Roman" w:hAnsi="Times New Roman" w:cs="Times New Roman"/>
          <w:vanish/>
          <w:color w:val="000000"/>
          <w:sz w:val="24"/>
          <w:szCs w:val="24"/>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bookmarkStart w:id="2" w:name="SUB100"/>
      <w:bookmarkEnd w:id="2"/>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25BD5" w:rsidRDefault="00225BD5" w:rsidP="0020040A">
      <w:pPr>
        <w:autoSpaceDE w:val="0"/>
        <w:autoSpaceDN w:val="0"/>
        <w:ind w:firstLine="426"/>
        <w:jc w:val="right"/>
        <w:rPr>
          <w:rFonts w:ascii="Times New Roman" w:eastAsia="Times New Roman" w:hAnsi="Times New Roman" w:cs="Times New Roman"/>
          <w:color w:val="000000"/>
          <w:sz w:val="28"/>
          <w:szCs w:val="28"/>
          <w:lang w:eastAsia="ru-RU"/>
        </w:rPr>
      </w:pPr>
    </w:p>
    <w:p w:rsidR="004628C1" w:rsidRDefault="004628C1"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ind w:firstLine="426"/>
        <w:jc w:val="righ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Приложение 1 </w:t>
      </w:r>
    </w:p>
    <w:p w:rsidR="0020040A" w:rsidRPr="00753BB8" w:rsidRDefault="0020040A" w:rsidP="0020040A">
      <w:pPr>
        <w:autoSpaceDE w:val="0"/>
        <w:autoSpaceDN w:val="0"/>
        <w:ind w:firstLine="426"/>
        <w:jc w:val="righ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к </w:t>
      </w:r>
      <w:hyperlink r:id="rId9" w:history="1">
        <w:r w:rsidRPr="00753BB8">
          <w:rPr>
            <w:rFonts w:ascii="Times New Roman" w:eastAsia="Times New Roman" w:hAnsi="Times New Roman" w:cs="Times New Roman"/>
            <w:color w:val="000000"/>
            <w:sz w:val="28"/>
            <w:szCs w:val="28"/>
            <w:lang w:eastAsia="ru-RU"/>
          </w:rPr>
          <w:t>постановлению</w:t>
        </w:r>
      </w:hyperlink>
      <w:r w:rsidRPr="00753BB8">
        <w:rPr>
          <w:rFonts w:ascii="Times New Roman" w:eastAsia="Times New Roman" w:hAnsi="Times New Roman" w:cs="Times New Roman"/>
          <w:color w:val="000000"/>
          <w:sz w:val="28"/>
          <w:szCs w:val="28"/>
          <w:lang w:eastAsia="ru-RU"/>
        </w:rPr>
        <w:t xml:space="preserve"> Правления</w:t>
      </w:r>
    </w:p>
    <w:p w:rsidR="0020040A" w:rsidRPr="00753BB8" w:rsidRDefault="0020040A" w:rsidP="0020040A">
      <w:pPr>
        <w:autoSpaceDE w:val="0"/>
        <w:autoSpaceDN w:val="0"/>
        <w:ind w:firstLine="426"/>
        <w:jc w:val="righ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Национального Банка</w:t>
      </w:r>
    </w:p>
    <w:p w:rsidR="0020040A" w:rsidRPr="00753BB8" w:rsidRDefault="0020040A" w:rsidP="0020040A">
      <w:pPr>
        <w:autoSpaceDE w:val="0"/>
        <w:autoSpaceDN w:val="0"/>
        <w:ind w:firstLine="426"/>
        <w:jc w:val="righ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Республики Казахстан</w:t>
      </w:r>
    </w:p>
    <w:p w:rsidR="0020040A" w:rsidRPr="00753BB8" w:rsidRDefault="0020040A" w:rsidP="0020040A">
      <w:pPr>
        <w:autoSpaceDE w:val="0"/>
        <w:autoSpaceDN w:val="0"/>
        <w:ind w:firstLine="426"/>
        <w:jc w:val="righ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lang w:eastAsia="ru-RU"/>
        </w:rPr>
        <w:t>27</w:t>
      </w:r>
      <w:r w:rsidRPr="00753BB8">
        <w:rPr>
          <w:rFonts w:ascii="Times New Roman" w:eastAsia="Times New Roman" w:hAnsi="Times New Roman" w:cs="Times New Roman"/>
          <w:color w:val="000000"/>
          <w:sz w:val="28"/>
          <w:szCs w:val="28"/>
          <w:lang w:eastAsia="ru-RU"/>
        </w:rPr>
        <w:t xml:space="preserve">» марта </w:t>
      </w:r>
      <w:r>
        <w:rPr>
          <w:rFonts w:ascii="Times New Roman" w:eastAsia="Times New Roman" w:hAnsi="Times New Roman" w:cs="Times New Roman"/>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2018 года</w:t>
      </w:r>
      <w:r>
        <w:rPr>
          <w:rFonts w:ascii="Times New Roman" w:eastAsia="Times New Roman" w:hAnsi="Times New Roman" w:cs="Times New Roman"/>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59</w:t>
      </w:r>
    </w:p>
    <w:p w:rsidR="0020040A" w:rsidRPr="00753BB8" w:rsidRDefault="0020040A"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0040A" w:rsidRPr="00753BB8" w:rsidRDefault="0020040A" w:rsidP="0020040A">
      <w:pPr>
        <w:ind w:firstLine="567"/>
        <w:jc w:val="right"/>
        <w:rPr>
          <w:rFonts w:ascii="Times New Roman" w:eastAsia="Times New Roman" w:hAnsi="Times New Roman" w:cs="Times New Roman"/>
          <w:color w:val="000000"/>
          <w:sz w:val="28"/>
          <w:szCs w:val="28"/>
          <w:lang w:eastAsia="ar-SA"/>
        </w:rPr>
      </w:pPr>
      <w:r w:rsidRPr="00753BB8">
        <w:rPr>
          <w:rFonts w:ascii="Times New Roman" w:eastAsia="Times New Roman" w:hAnsi="Times New Roman" w:cs="Times New Roman"/>
          <w:color w:val="000000"/>
          <w:sz w:val="28"/>
          <w:szCs w:val="28"/>
          <w:lang w:eastAsia="ru-RU"/>
        </w:rPr>
        <w:t>У</w:t>
      </w:r>
      <w:r w:rsidRPr="00753BB8">
        <w:rPr>
          <w:rFonts w:ascii="Times New Roman" w:eastAsia="Times New Roman" w:hAnsi="Times New Roman" w:cs="Times New Roman"/>
          <w:color w:val="000000"/>
          <w:sz w:val="28"/>
          <w:szCs w:val="28"/>
          <w:lang w:eastAsia="ar-SA"/>
        </w:rPr>
        <w:t xml:space="preserve">тверждена </w:t>
      </w:r>
    </w:p>
    <w:p w:rsidR="0020040A" w:rsidRPr="00753BB8" w:rsidRDefault="0020040A" w:rsidP="0020040A">
      <w:pPr>
        <w:suppressAutoHyphens/>
        <w:ind w:firstLine="567"/>
        <w:jc w:val="right"/>
        <w:rPr>
          <w:rFonts w:ascii="Times New Roman" w:eastAsia="Times New Roman" w:hAnsi="Times New Roman" w:cs="Times New Roman"/>
          <w:color w:val="000000"/>
          <w:sz w:val="28"/>
          <w:szCs w:val="28"/>
          <w:lang w:eastAsia="ar-SA"/>
        </w:rPr>
      </w:pPr>
      <w:r w:rsidRPr="00753BB8">
        <w:rPr>
          <w:rFonts w:ascii="Times New Roman" w:eastAsia="Times New Roman" w:hAnsi="Times New Roman" w:cs="Times New Roman"/>
          <w:color w:val="000000"/>
          <w:sz w:val="28"/>
          <w:szCs w:val="28"/>
          <w:lang w:eastAsia="ar-SA"/>
        </w:rPr>
        <w:t xml:space="preserve">постановлением Правления </w:t>
      </w:r>
    </w:p>
    <w:p w:rsidR="0020040A" w:rsidRPr="00753BB8" w:rsidRDefault="0020040A" w:rsidP="0020040A">
      <w:pPr>
        <w:suppressAutoHyphens/>
        <w:ind w:firstLine="567"/>
        <w:jc w:val="right"/>
        <w:rPr>
          <w:rFonts w:ascii="Times New Roman" w:eastAsia="Times New Roman" w:hAnsi="Times New Roman" w:cs="Times New Roman"/>
          <w:color w:val="000000"/>
          <w:sz w:val="28"/>
          <w:szCs w:val="28"/>
          <w:lang w:eastAsia="ar-SA"/>
        </w:rPr>
      </w:pPr>
      <w:r w:rsidRPr="00753BB8">
        <w:rPr>
          <w:rFonts w:ascii="Times New Roman" w:eastAsia="Times New Roman" w:hAnsi="Times New Roman" w:cs="Times New Roman"/>
          <w:color w:val="000000"/>
          <w:sz w:val="28"/>
          <w:szCs w:val="28"/>
          <w:lang w:eastAsia="ar-SA"/>
        </w:rPr>
        <w:t>Национального Банка</w:t>
      </w:r>
    </w:p>
    <w:p w:rsidR="0020040A" w:rsidRPr="00753BB8" w:rsidRDefault="0020040A" w:rsidP="0020040A">
      <w:pPr>
        <w:suppressAutoHyphens/>
        <w:ind w:firstLine="567"/>
        <w:jc w:val="right"/>
        <w:rPr>
          <w:rFonts w:ascii="Times New Roman" w:eastAsia="Times New Roman" w:hAnsi="Times New Roman" w:cs="Times New Roman"/>
          <w:color w:val="000000"/>
          <w:sz w:val="28"/>
          <w:szCs w:val="28"/>
          <w:lang w:eastAsia="ar-SA"/>
        </w:rPr>
      </w:pPr>
      <w:r w:rsidRPr="00753BB8">
        <w:rPr>
          <w:rFonts w:ascii="Times New Roman" w:eastAsia="Times New Roman" w:hAnsi="Times New Roman" w:cs="Times New Roman"/>
          <w:color w:val="000000"/>
          <w:sz w:val="28"/>
          <w:szCs w:val="28"/>
          <w:lang w:eastAsia="ar-SA"/>
        </w:rPr>
        <w:t>Республики Казахстан</w:t>
      </w:r>
    </w:p>
    <w:p w:rsidR="0020040A" w:rsidRPr="00753BB8" w:rsidRDefault="0020040A" w:rsidP="0020040A">
      <w:pPr>
        <w:suppressAutoHyphens/>
        <w:ind w:firstLine="567"/>
        <w:jc w:val="right"/>
        <w:rPr>
          <w:rFonts w:ascii="Times New Roman" w:eastAsia="Times New Roman" w:hAnsi="Times New Roman" w:cs="Times New Roman"/>
          <w:color w:val="000000"/>
          <w:sz w:val="28"/>
          <w:szCs w:val="28"/>
          <w:lang w:eastAsia="ar-SA"/>
        </w:rPr>
      </w:pPr>
      <w:r w:rsidRPr="00753BB8">
        <w:rPr>
          <w:rFonts w:ascii="Times New Roman" w:eastAsia="Times New Roman" w:hAnsi="Times New Roman" w:cs="Times New Roman"/>
          <w:color w:val="000000"/>
          <w:sz w:val="28"/>
          <w:szCs w:val="28"/>
          <w:lang w:eastAsia="ar-SA"/>
        </w:rPr>
        <w:t xml:space="preserve">от 24 апреля </w:t>
      </w:r>
      <w:r>
        <w:rPr>
          <w:rFonts w:ascii="Times New Roman" w:eastAsia="Times New Roman" w:hAnsi="Times New Roman" w:cs="Times New Roman"/>
          <w:color w:val="000000"/>
          <w:sz w:val="28"/>
          <w:szCs w:val="28"/>
          <w:lang w:eastAsia="ar-SA"/>
        </w:rPr>
        <w:t xml:space="preserve"> </w:t>
      </w:r>
      <w:r w:rsidRPr="00753BB8">
        <w:rPr>
          <w:rFonts w:ascii="Times New Roman" w:eastAsia="Times New Roman" w:hAnsi="Times New Roman" w:cs="Times New Roman"/>
          <w:color w:val="000000"/>
          <w:sz w:val="28"/>
          <w:szCs w:val="28"/>
          <w:lang w:eastAsia="ar-SA"/>
        </w:rPr>
        <w:t xml:space="preserve">2015 года </w:t>
      </w:r>
      <w:r>
        <w:rPr>
          <w:rFonts w:ascii="Times New Roman" w:eastAsia="Times New Roman" w:hAnsi="Times New Roman" w:cs="Times New Roman"/>
          <w:color w:val="000000"/>
          <w:sz w:val="28"/>
          <w:szCs w:val="28"/>
          <w:lang w:eastAsia="ar-SA"/>
        </w:rPr>
        <w:t xml:space="preserve"> </w:t>
      </w:r>
      <w:r w:rsidRPr="00753BB8">
        <w:rPr>
          <w:rFonts w:ascii="Times New Roman" w:eastAsia="Times New Roman" w:hAnsi="Times New Roman" w:cs="Times New Roman"/>
          <w:color w:val="000000"/>
          <w:sz w:val="28"/>
          <w:szCs w:val="28"/>
          <w:lang w:eastAsia="ar-SA"/>
        </w:rPr>
        <w:t>№ 69</w:t>
      </w:r>
    </w:p>
    <w:p w:rsidR="0020040A" w:rsidRPr="00753BB8" w:rsidRDefault="0020040A" w:rsidP="0020040A">
      <w:pPr>
        <w:autoSpaceDE w:val="0"/>
        <w:autoSpaceDN w:val="0"/>
        <w:ind w:firstLine="426"/>
        <w:jc w:val="right"/>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ind w:firstLine="0"/>
        <w:jc w:val="center"/>
        <w:rPr>
          <w:rFonts w:ascii="Times New Roman" w:eastAsia="Times New Roman" w:hAnsi="Times New Roman" w:cs="Times New Roman"/>
          <w:color w:val="000000"/>
          <w:sz w:val="24"/>
          <w:szCs w:val="24"/>
          <w:lang w:eastAsia="ru-RU"/>
        </w:rPr>
      </w:pPr>
    </w:p>
    <w:p w:rsidR="0020040A" w:rsidRPr="00753BB8" w:rsidRDefault="0020040A" w:rsidP="0020040A">
      <w:pPr>
        <w:autoSpaceDE w:val="0"/>
        <w:autoSpaceDN w:val="0"/>
        <w:ind w:firstLine="0"/>
        <w:jc w:val="center"/>
        <w:rPr>
          <w:rFonts w:ascii="Times New Roman" w:eastAsia="Times New Roman" w:hAnsi="Times New Roman" w:cs="Times New Roman"/>
          <w:b/>
          <w:bCs/>
          <w:color w:val="000000"/>
          <w:sz w:val="24"/>
          <w:szCs w:val="24"/>
          <w:lang w:val="kk-KZ" w:eastAsia="ru-RU"/>
        </w:rPr>
      </w:pPr>
    </w:p>
    <w:p w:rsidR="0020040A" w:rsidRPr="00753BB8" w:rsidRDefault="0020040A" w:rsidP="0020040A">
      <w:pPr>
        <w:autoSpaceDE w:val="0"/>
        <w:autoSpaceDN w:val="0"/>
        <w:ind w:firstLine="0"/>
        <w:jc w:val="cente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 xml:space="preserve">Программа </w:t>
      </w:r>
    </w:p>
    <w:p w:rsidR="0020040A" w:rsidRPr="00753BB8" w:rsidRDefault="0020040A" w:rsidP="0020040A">
      <w:pPr>
        <w:autoSpaceDE w:val="0"/>
        <w:autoSpaceDN w:val="0"/>
        <w:ind w:firstLine="0"/>
        <w:jc w:val="cente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рефинансирования ипотечных жилищных займов (ипотечных займов)</w:t>
      </w:r>
    </w:p>
    <w:p w:rsidR="0020040A" w:rsidRPr="00753BB8" w:rsidRDefault="0020040A" w:rsidP="0020040A">
      <w:pPr>
        <w:autoSpaceDE w:val="0"/>
        <w:autoSpaceDN w:val="0"/>
        <w:ind w:firstLine="426"/>
        <w:jc w:val="lef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w:t>
      </w:r>
    </w:p>
    <w:p w:rsidR="0020040A" w:rsidRPr="00753BB8" w:rsidRDefault="0020040A" w:rsidP="0020040A">
      <w:pPr>
        <w:autoSpaceDE w:val="0"/>
        <w:autoSpaceDN w:val="0"/>
        <w:ind w:firstLine="426"/>
        <w:jc w:val="left"/>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Во исполнение пункта 87 Плана мероприятий по реализации поручений Главы государства, данных на расширенном заседании Правительства Республики Казахстан 11 февраля 2015 года, с учетом мер экономической политики «особого периода», одобренного протоколом заседания Правительства Республики Казахстан от 20 февраля 2015 года № 10, Национальным Банком Республики Казахстан 24 апреля 2015 года принята Программа </w:t>
      </w:r>
      <w:r w:rsidRPr="00753BB8">
        <w:rPr>
          <w:rFonts w:ascii="Times New Roman" w:eastAsia="Times New Roman" w:hAnsi="Times New Roman" w:cs="Times New Roman"/>
          <w:bCs/>
          <w:color w:val="000000"/>
          <w:sz w:val="28"/>
          <w:szCs w:val="28"/>
          <w:lang w:eastAsia="ru-RU"/>
        </w:rPr>
        <w:t>рефинансирования ипотечных жилищных займов/ипотечных займов</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 xml:space="preserve">(далее – Программа). </w:t>
      </w:r>
    </w:p>
    <w:p w:rsidR="0020040A" w:rsidRPr="00753BB8" w:rsidRDefault="0020040A" w:rsidP="0020040A">
      <w:pPr>
        <w:rPr>
          <w:rFonts w:ascii="Times New Roman" w:hAnsi="Times New Roman"/>
          <w:sz w:val="28"/>
          <w:szCs w:val="28"/>
        </w:rPr>
      </w:pPr>
      <w:r w:rsidRPr="00753BB8">
        <w:rPr>
          <w:rFonts w:ascii="Times New Roman" w:eastAsia="Times New Roman" w:hAnsi="Times New Roman" w:cs="Times New Roman"/>
          <w:color w:val="000000"/>
          <w:sz w:val="28"/>
          <w:szCs w:val="28"/>
          <w:lang w:eastAsia="ru-RU"/>
        </w:rPr>
        <w:t xml:space="preserve">Главой государства 10 января 2018 года в своем Послании народу Казахстана </w:t>
      </w:r>
      <w:r w:rsidRPr="00753BB8">
        <w:rPr>
          <w:rFonts w:ascii="Times New Roman" w:eastAsia="Times New Roman" w:hAnsi="Times New Roman" w:cs="Times New Roman"/>
          <w:bCs/>
          <w:color w:val="000000"/>
          <w:sz w:val="28"/>
          <w:szCs w:val="28"/>
          <w:lang w:eastAsia="ru-RU"/>
        </w:rPr>
        <w:t xml:space="preserve">«Новые возможности развития в условиях четвертой промышленной революции» поручено Национальному Банку </w:t>
      </w:r>
      <w:r w:rsidRPr="00753BB8">
        <w:rPr>
          <w:rFonts w:ascii="Times New Roman" w:hAnsi="Times New Roman"/>
          <w:sz w:val="28"/>
          <w:szCs w:val="28"/>
        </w:rPr>
        <w:t>окончательно решить </w:t>
      </w:r>
      <w:r w:rsidRPr="00753BB8">
        <w:rPr>
          <w:rFonts w:ascii="Times New Roman" w:hAnsi="Times New Roman"/>
          <w:bCs/>
          <w:sz w:val="28"/>
          <w:szCs w:val="28"/>
        </w:rPr>
        <w:t>вопрос по валютным ипотечным займам населения</w:t>
      </w:r>
      <w:r w:rsidRPr="00753BB8">
        <w:rPr>
          <w:rFonts w:ascii="Times New Roman" w:hAnsi="Times New Roman"/>
          <w:sz w:val="28"/>
          <w:szCs w:val="28"/>
        </w:rPr>
        <w:t>, которые были предоставлены до 1 января 2016 года.</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В целях исполнения пункта 36 Общенационального плана мероприятий по реализации Послания Главы государства народу Казахстана от 10 января 2018 года «Новые возможности развития в условиях четвертой промышленной революции», утвержденного Указом Президента Республики Казахстан от 9 февраля 2018 года №633, Национальным Банком расширена </w:t>
      </w:r>
      <w:r w:rsidRPr="00753BB8">
        <w:rPr>
          <w:rFonts w:ascii="Times New Roman" w:eastAsia="Times New Roman" w:hAnsi="Times New Roman" w:cs="Times New Roman"/>
          <w:color w:val="000000"/>
          <w:sz w:val="28"/>
          <w:szCs w:val="28"/>
          <w:lang w:eastAsia="ru-RU"/>
        </w:rPr>
        <w:t>Программа</w:t>
      </w:r>
      <w:r w:rsidRPr="00753BB8">
        <w:rPr>
          <w:rFonts w:ascii="Times New Roman" w:eastAsia="Times New Roman" w:hAnsi="Times New Roman" w:cs="Times New Roman"/>
          <w:bCs/>
          <w:color w:val="000000"/>
          <w:sz w:val="28"/>
          <w:szCs w:val="28"/>
          <w:lang w:eastAsia="ru-RU"/>
        </w:rPr>
        <w:t xml:space="preserve">, которая создает оптимальные условия для обслуживания займов, полученных в иностранной валюте до 1 января 2016 года.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 Для целей настоящей Программы используются следующие понятия:</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 Программа - Программа рефинансирования ипотечных жилищных займов (ипотечных займов);</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 Банк – банк второго уровня, в котором ФПК/КФУ обеспечивает целевое размещение денег на рефинансирование ипотечных жилищных займов (ипотечных займов);</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3) Биржа – АО «Казахстанская фондовая биржа»;</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4) рассрочка -</w:t>
      </w:r>
      <w:r w:rsidRPr="00753BB8">
        <w:rPr>
          <w:rFonts w:ascii="Times New Roman" w:eastAsia="Times New Roman" w:hAnsi="Times New Roman" w:cs="Times New Roman"/>
          <w:bCs/>
          <w:color w:val="000000"/>
          <w:sz w:val="28"/>
          <w:szCs w:val="28"/>
          <w:lang w:eastAsia="ru-RU"/>
        </w:rPr>
        <w:t xml:space="preserve"> выплата</w:t>
      </w:r>
      <w:r w:rsidRPr="00753BB8">
        <w:rPr>
          <w:rFonts w:ascii="Times New Roman" w:eastAsia="Times New Roman" w:hAnsi="Times New Roman" w:cs="Times New Roman"/>
          <w:color w:val="000000"/>
          <w:sz w:val="28"/>
          <w:szCs w:val="28"/>
          <w:lang w:eastAsia="ru-RU"/>
        </w:rPr>
        <w:t xml:space="preserve"> задолженности заемщика перед Банком, КИК, Организацией по частям в течение определенного срока без начисления вознаграждения и иных платежей;</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5) Период освоения - срок освоения Вклада в целях рефинансирования ипотечных жилищных займов (ипотечных займов) на условиях Программы;</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6) рефинансирование ипотечного жилищного займа (ипотечного займа) - выдача нового займа для погашения ипотечного жилищного займа (ипотечного займа), изменение условий ипотечного жилищного займа (ипотечного займа) с целью приведения его в соответствие с условиями Программы, заключение мирового соглашения в соответствии с законодательством Республики Казахстан при исполнении судебного акта, вступившего в законную силу;</w:t>
      </w:r>
    </w:p>
    <w:p w:rsidR="0020040A" w:rsidRPr="00753BB8" w:rsidRDefault="0020040A" w:rsidP="0020040A">
      <w:pPr>
        <w:ind w:firstLine="708"/>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7) Комиссия - Комиссия по рассмотрению жалоб заемщиков на отказы Банка, КИК, Организации в рефинансировании ипотечного жилищного займа (ипотечного займа);</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8) заемщик - физическое лицо/индивидуальный предприниматель, получивший ипотечный жилищный заем (ипотечный заем) в Банке, КИК, Организации;</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9) дата рефинансирования займа – дата выдачи заемщику займа для погашения ранее полученного ипотечного жилищного займа (ипотечного займа) или изменения условий ипотечного жилищного займа (ипотечного займа) с целью приведения его в соответствие с условиями Программы, либо дата, определенная внутренними документами Банка, КИК, Организации;</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10) КИК - Акционерное общество «Ипотечная организация «Казахстанская Ипотечная Компания»;</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11) КФУ – Акционерное общество «Казахстанский фонд устойчивости»;</w:t>
      </w:r>
    </w:p>
    <w:p w:rsidR="0020040A"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12) лимит – деньги, выделяемые Банкам, КИК и Организациям с целью рефинансирования ипотечных жилищных займов (ипотечных займов) по условиям Программы;</w:t>
      </w:r>
    </w:p>
    <w:p w:rsidR="0020040A" w:rsidRPr="00753BB8" w:rsidRDefault="0020040A" w:rsidP="0020040A">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13</w:t>
      </w:r>
      <w:r w:rsidRPr="00753BB8">
        <w:rPr>
          <w:rFonts w:ascii="Times New Roman" w:eastAsia="Times New Roman" w:hAnsi="Times New Roman" w:cs="Times New Roman"/>
          <w:color w:val="000000"/>
          <w:sz w:val="28"/>
          <w:szCs w:val="28"/>
          <w:lang w:eastAsia="ru-RU"/>
        </w:rPr>
        <w:t>) основной долг – остаток задолженности по основному долгу займа за вычетом капитализированных к основному долгу сумм, образовавшихся при обслуживании займа в данном Банке, КИК, Организации</w:t>
      </w:r>
      <w:r>
        <w:rPr>
          <w:rFonts w:ascii="Times New Roman" w:eastAsia="Times New Roman" w:hAnsi="Times New Roman" w:cs="Times New Roman"/>
          <w:color w:val="000000"/>
          <w:sz w:val="28"/>
          <w:szCs w:val="28"/>
          <w:lang w:eastAsia="ru-RU"/>
        </w:rPr>
        <w:t>;</w:t>
      </w:r>
    </w:p>
    <w:p w:rsidR="0020040A" w:rsidRDefault="0020040A" w:rsidP="0020040A">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14</w:t>
      </w:r>
      <w:r w:rsidRPr="00753BB8">
        <w:rPr>
          <w:rFonts w:ascii="Times New Roman" w:eastAsia="Times New Roman" w:hAnsi="Times New Roman" w:cs="Times New Roman"/>
          <w:color w:val="000000"/>
          <w:sz w:val="28"/>
          <w:szCs w:val="28"/>
          <w:lang w:eastAsia="ru-RU"/>
        </w:rPr>
        <w:t xml:space="preserve">) </w:t>
      </w:r>
      <w:r w:rsidRPr="00753BB8">
        <w:rPr>
          <w:rFonts w:ascii="Times New Roman" w:eastAsia="Times New Roman" w:hAnsi="Times New Roman" w:cs="Times New Roman"/>
          <w:sz w:val="28"/>
          <w:szCs w:val="28"/>
          <w:lang w:eastAsia="ru-RU"/>
        </w:rPr>
        <w:t>Рамочное соглашение – Рамочное соглашение о финансировании КИК в рамках реализации Программы, заключаемое между КИК и КФУ;</w:t>
      </w:r>
    </w:p>
    <w:p w:rsidR="0020040A" w:rsidRDefault="0020040A" w:rsidP="0020040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15</w:t>
      </w:r>
      <w:r w:rsidRPr="00753BB8">
        <w:rPr>
          <w:rFonts w:ascii="Times New Roman" w:eastAsia="Times New Roman" w:hAnsi="Times New Roman" w:cs="Times New Roman"/>
          <w:sz w:val="28"/>
          <w:szCs w:val="28"/>
          <w:lang w:eastAsia="ru-RU"/>
        </w:rPr>
        <w:t xml:space="preserve">) </w:t>
      </w:r>
      <w:r w:rsidRPr="00753BB8">
        <w:rPr>
          <w:rFonts w:ascii="Times New Roman" w:eastAsia="Times New Roman" w:hAnsi="Times New Roman" w:cs="Times New Roman"/>
          <w:color w:val="000000"/>
          <w:sz w:val="28"/>
          <w:szCs w:val="28"/>
          <w:lang w:eastAsia="ru-RU"/>
        </w:rPr>
        <w:t>Облигации - приобретаемые КФУ облигации КИК в целях финансирования КИК в пределах лимита на реализацию Программы;</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16)  размещение Облигаций – использование КИК денег в целях рефинансирования ипотечных жилищных займов (ипотечных займов) на условиях Программы;</w:t>
      </w:r>
    </w:p>
    <w:p w:rsidR="0020040A" w:rsidRPr="00753BB8" w:rsidRDefault="0020040A" w:rsidP="0020040A">
      <w:pPr>
        <w:rPr>
          <w:rFonts w:ascii="Times New Roman" w:eastAsia="Times New Roman" w:hAnsi="Times New Roman" w:cs="Times New Roman"/>
          <w:color w:val="000000"/>
          <w:sz w:val="28"/>
          <w:szCs w:val="28"/>
          <w:lang w:eastAsia="ru-RU"/>
        </w:rPr>
      </w:pPr>
    </w:p>
    <w:p w:rsidR="0020040A" w:rsidRPr="00753BB8" w:rsidRDefault="0020040A" w:rsidP="0020040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Pr="00753BB8">
        <w:rPr>
          <w:rFonts w:ascii="Times New Roman" w:eastAsia="Times New Roman" w:hAnsi="Times New Roman" w:cs="Times New Roman"/>
          <w:color w:val="000000"/>
          <w:sz w:val="28"/>
          <w:szCs w:val="28"/>
          <w:lang w:eastAsia="ru-RU"/>
        </w:rPr>
        <w:t>) дата размещения Облигаций – дата проведения первого состоявшегося аукциона в торговой системе Биржи, которая является датой начала обращения облигаций на организованном рынке ценных бумаг;</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8</w:t>
      </w:r>
      <w:r w:rsidRPr="00753BB8">
        <w:rPr>
          <w:rFonts w:ascii="Times New Roman" w:eastAsia="Times New Roman" w:hAnsi="Times New Roman" w:cs="Times New Roman"/>
          <w:color w:val="000000"/>
          <w:sz w:val="28"/>
          <w:szCs w:val="28"/>
          <w:lang w:eastAsia="ru-RU"/>
        </w:rPr>
        <w:t>) Сумма компенсации – сумма, направляемая Банком, КИК, Организацией  на основании Договора вклада (суммы компенсации)/Рамочного соглашения/соглашения, заключенного Банком с Организацией, для  возмещения курсовой разницы при рефинансировании займов, выданных в иностранной валюте до 1 января 2016 года, на условиях, предусмотренных Разделом 2 Программы;</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9</w:t>
      </w:r>
      <w:r w:rsidRPr="00753BB8">
        <w:rPr>
          <w:rFonts w:ascii="Times New Roman" w:eastAsia="Times New Roman" w:hAnsi="Times New Roman" w:cs="Times New Roman"/>
          <w:color w:val="000000"/>
          <w:sz w:val="28"/>
          <w:szCs w:val="28"/>
          <w:lang w:eastAsia="ru-RU"/>
        </w:rPr>
        <w:t>) ФПК - Акционерное общество «Фонд проблемных кредитов»;</w:t>
      </w:r>
    </w:p>
    <w:p w:rsidR="0020040A" w:rsidRDefault="0020040A" w:rsidP="0020040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753BB8">
        <w:rPr>
          <w:rFonts w:ascii="Times New Roman" w:eastAsia="Times New Roman" w:hAnsi="Times New Roman" w:cs="Times New Roman"/>
          <w:color w:val="000000"/>
          <w:sz w:val="28"/>
          <w:szCs w:val="28"/>
          <w:lang w:eastAsia="ru-RU"/>
        </w:rPr>
        <w:t>) Вклад - размещение ФПК/КФУ лимитов в рамках Программы на вкладах в Банках;</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21) освоение Вклада - использование Вклада Банками в целях рефинансирования ипотечных жилищных займов (ипотечных займов) на условиях Программы;</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22) дата размещения Вклада – день поступления суммы Вклада на банковский счет ФПК/КФУ в Банке;</w:t>
      </w:r>
    </w:p>
    <w:p w:rsidR="0020040A" w:rsidRPr="00753BB8" w:rsidRDefault="0020040A" w:rsidP="0020040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753BB8">
        <w:rPr>
          <w:rFonts w:ascii="Times New Roman" w:eastAsia="Times New Roman" w:hAnsi="Times New Roman" w:cs="Times New Roman"/>
          <w:color w:val="000000"/>
          <w:sz w:val="28"/>
          <w:szCs w:val="28"/>
          <w:lang w:eastAsia="ru-RU"/>
        </w:rPr>
        <w:t>) Договор вклада/Договор вклада (суммы компенсации) – договор банковского вклада о размещении денег в Банке в рамках Программы, заключаемый ФПК/КФУ с Банком;</w:t>
      </w:r>
    </w:p>
    <w:p w:rsidR="0020040A" w:rsidRPr="00753BB8" w:rsidRDefault="0020040A" w:rsidP="0020040A">
      <w:pP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4</w:t>
      </w:r>
      <w:r w:rsidRPr="00753BB8">
        <w:rPr>
          <w:rFonts w:ascii="Times New Roman" w:eastAsia="Times New Roman" w:hAnsi="Times New Roman" w:cs="Times New Roman"/>
          <w:color w:val="000000"/>
          <w:sz w:val="28"/>
          <w:szCs w:val="28"/>
          <w:lang w:eastAsia="ru-RU"/>
        </w:rPr>
        <w:t>) Перечень – перечень, содержащий наименования Банков, Организаций, а также КИК и установленные для них размеры лимитов размещения денег;</w:t>
      </w:r>
    </w:p>
    <w:p w:rsidR="0020040A" w:rsidRPr="00753BB8" w:rsidRDefault="0020040A" w:rsidP="0020040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Pr="00753BB8">
        <w:rPr>
          <w:rFonts w:ascii="Times New Roman" w:eastAsia="Times New Roman" w:hAnsi="Times New Roman" w:cs="Times New Roman"/>
          <w:color w:val="000000"/>
          <w:sz w:val="28"/>
          <w:szCs w:val="28"/>
          <w:lang w:eastAsia="ru-RU"/>
        </w:rPr>
        <w:t>) Организация – организация, осуществлявшая отдельные виды банковских операций, в последующем добровольно вернувшая лицензию уполномоченного органа;</w:t>
      </w:r>
    </w:p>
    <w:p w:rsidR="0020040A" w:rsidRPr="00EF10DA" w:rsidRDefault="0020040A" w:rsidP="0020040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EF10DA">
        <w:rPr>
          <w:rFonts w:ascii="Times New Roman" w:eastAsia="Times New Roman" w:hAnsi="Times New Roman" w:cs="Times New Roman"/>
          <w:color w:val="000000"/>
          <w:sz w:val="28"/>
          <w:szCs w:val="28"/>
          <w:lang w:eastAsia="ru-RU"/>
        </w:rPr>
        <w:t>) Национальный Банк – Национальный Банк Республики Казахстан;</w:t>
      </w:r>
    </w:p>
    <w:p w:rsidR="0020040A" w:rsidRPr="00395EF1" w:rsidRDefault="0020040A" w:rsidP="0020040A">
      <w:pPr>
        <w:rPr>
          <w:rFonts w:ascii="Times New Roman" w:eastAsia="Times New Roman" w:hAnsi="Times New Roman" w:cs="Times New Roman"/>
          <w:color w:val="000000"/>
          <w:sz w:val="28"/>
          <w:szCs w:val="28"/>
          <w:lang w:eastAsia="ru-RU"/>
        </w:rPr>
      </w:pPr>
      <w:r w:rsidRPr="00395EF1">
        <w:rPr>
          <w:rFonts w:ascii="Times New Roman" w:eastAsia="Times New Roman" w:hAnsi="Times New Roman" w:cs="Times New Roman"/>
          <w:color w:val="000000"/>
          <w:sz w:val="28"/>
          <w:szCs w:val="28"/>
          <w:lang w:eastAsia="ru-RU"/>
        </w:rPr>
        <w:t>27) СУСН – заемщики, подтвердившие в соответствии с законодательством Республики Казахстан статус социально уязвимых слоев населения:</w:t>
      </w:r>
    </w:p>
    <w:p w:rsidR="0020040A" w:rsidRPr="00395EF1" w:rsidRDefault="0020040A" w:rsidP="0020040A">
      <w:pPr>
        <w:rPr>
          <w:rFonts w:ascii="Times New Roman" w:eastAsia="Times New Roman" w:hAnsi="Times New Roman" w:cs="Times New Roman"/>
          <w:color w:val="000000"/>
          <w:sz w:val="28"/>
          <w:szCs w:val="28"/>
          <w:lang w:eastAsia="ru-RU"/>
        </w:rPr>
      </w:pPr>
      <w:r w:rsidRPr="00395EF1">
        <w:rPr>
          <w:rFonts w:ascii="Times New Roman" w:eastAsia="Times New Roman" w:hAnsi="Times New Roman" w:cs="Times New Roman"/>
          <w:color w:val="000000"/>
          <w:sz w:val="28"/>
          <w:szCs w:val="28"/>
          <w:lang w:eastAsia="ru-RU"/>
        </w:rPr>
        <w:t xml:space="preserve">в целях рефинансирования ипотечных жилищных займов (ипотечных займов) согласно Главе 4 Раздела 1 Программы - по состоянию на 1 января 2015 года или на дату подачи заявления на рефинансирование, а также заемщики, которые относились к социально уязвимым слоям населения со статусом «семьи, имеющие или воспитывающие детей-инвалидов» на момент получения ипотечного жилищного займа (ипотечного займа) и (или) приобрели данный статус в период обслуживания займа, при этом утратили его по состоянию на </w:t>
      </w:r>
      <w:r w:rsidR="00225BD5">
        <w:rPr>
          <w:rFonts w:ascii="Times New Roman" w:eastAsia="Times New Roman" w:hAnsi="Times New Roman" w:cs="Times New Roman"/>
          <w:color w:val="000000"/>
          <w:sz w:val="28"/>
          <w:szCs w:val="28"/>
          <w:lang w:eastAsia="ru-RU"/>
        </w:rPr>
        <w:br/>
      </w:r>
      <w:r w:rsidRPr="00395EF1">
        <w:rPr>
          <w:rFonts w:ascii="Times New Roman" w:eastAsia="Times New Roman" w:hAnsi="Times New Roman" w:cs="Times New Roman"/>
          <w:color w:val="000000"/>
          <w:sz w:val="28"/>
          <w:szCs w:val="28"/>
          <w:lang w:eastAsia="ru-RU"/>
        </w:rPr>
        <w:t>1 января 2015 года;</w:t>
      </w:r>
    </w:p>
    <w:p w:rsidR="0020040A" w:rsidRPr="00E02FB5" w:rsidRDefault="0020040A" w:rsidP="0020040A">
      <w:pPr>
        <w:rPr>
          <w:rFonts w:ascii="Times New Roman" w:eastAsia="Times New Roman" w:hAnsi="Times New Roman" w:cs="Times New Roman"/>
          <w:color w:val="000000"/>
          <w:sz w:val="28"/>
          <w:szCs w:val="28"/>
          <w:lang w:eastAsia="ru-RU"/>
        </w:rPr>
      </w:pPr>
      <w:r w:rsidRPr="00395EF1">
        <w:rPr>
          <w:rFonts w:ascii="Times New Roman" w:eastAsia="Times New Roman" w:hAnsi="Times New Roman" w:cs="Times New Roman"/>
          <w:color w:val="000000"/>
          <w:sz w:val="28"/>
          <w:szCs w:val="28"/>
          <w:lang w:eastAsia="ru-RU"/>
        </w:rPr>
        <w:t>в целях рефинансирования ипотечных жилищных займов (ипотечных займов) согласно Главе 8 Раздела 2 Программы - по состоянию на 1 апреля 2018 года, в случае получения данного статуса после 1 апреля 2018 года – по соглашению сторон.</w:t>
      </w:r>
    </w:p>
    <w:p w:rsidR="0020040A" w:rsidRDefault="0020040A" w:rsidP="0020040A">
      <w:pPr>
        <w:ind w:firstLine="708"/>
        <w:rPr>
          <w:rFonts w:ascii="Times New Roman" w:eastAsia="Times New Roman" w:hAnsi="Times New Roman" w:cs="Times New Roman"/>
          <w:b/>
          <w:color w:val="000000"/>
          <w:sz w:val="28"/>
          <w:szCs w:val="28"/>
          <w:lang w:eastAsia="ru-RU"/>
        </w:rPr>
      </w:pPr>
    </w:p>
    <w:p w:rsidR="0020040A" w:rsidRPr="00753BB8" w:rsidRDefault="0020040A" w:rsidP="0020040A">
      <w:pPr>
        <w:ind w:firstLine="0"/>
        <w:jc w:val="center"/>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b/>
          <w:color w:val="000000"/>
          <w:sz w:val="28"/>
          <w:szCs w:val="28"/>
          <w:lang w:eastAsia="ru-RU"/>
        </w:rPr>
        <w:t>Раздел 1. Порядок рефинансирования ипотечных жилищных займов</w:t>
      </w:r>
    </w:p>
    <w:p w:rsidR="0020040A" w:rsidRPr="00753BB8" w:rsidRDefault="0020040A" w:rsidP="0020040A">
      <w:pPr>
        <w:jc w:val="center"/>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b/>
          <w:color w:val="000000"/>
          <w:sz w:val="28"/>
          <w:szCs w:val="28"/>
          <w:lang w:eastAsia="ru-RU"/>
        </w:rPr>
        <w:t xml:space="preserve">(ипотечных займов), выданных в период с 2004 по 2009 годы </w:t>
      </w:r>
    </w:p>
    <w:p w:rsidR="0020040A" w:rsidRPr="00753BB8" w:rsidRDefault="0020040A" w:rsidP="0020040A">
      <w:pPr>
        <w:jc w:val="center"/>
        <w:rPr>
          <w:rFonts w:ascii="Times New Roman" w:eastAsia="Times New Roman" w:hAnsi="Times New Roman" w:cs="Times New Roman"/>
          <w:b/>
          <w:color w:val="000000"/>
          <w:sz w:val="28"/>
          <w:szCs w:val="28"/>
          <w:lang w:eastAsia="ru-RU"/>
        </w:rPr>
      </w:pPr>
    </w:p>
    <w:p w:rsidR="0020040A" w:rsidRPr="00753BB8" w:rsidRDefault="0020040A" w:rsidP="0020040A">
      <w:pPr>
        <w:autoSpaceDE w:val="0"/>
        <w:autoSpaceDN w:val="0"/>
        <w:jc w:val="cente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Глава 1. Введение</w:t>
      </w:r>
    </w:p>
    <w:p w:rsidR="0020040A" w:rsidRPr="00753BB8" w:rsidRDefault="0020040A" w:rsidP="0020040A">
      <w:pPr>
        <w:autoSpaceDE w:val="0"/>
        <w:autoSpaceDN w:val="0"/>
        <w:jc w:val="lef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w:t>
      </w:r>
    </w:p>
    <w:p w:rsidR="0020040A" w:rsidRPr="00753BB8" w:rsidRDefault="0020040A" w:rsidP="0020040A">
      <w:pPr>
        <w:suppressAutoHyphens/>
        <w:autoSpaceDE w:val="0"/>
        <w:autoSpaceDN w:val="0"/>
        <w:rPr>
          <w:rFonts w:ascii="Times New Roman" w:eastAsia="Times New Roman" w:hAnsi="Times New Roman" w:cs="Times New Roman"/>
          <w:color w:val="000000"/>
          <w:sz w:val="28"/>
          <w:szCs w:val="28"/>
          <w:lang w:eastAsia="ru-RU"/>
        </w:rPr>
      </w:pPr>
      <w:bookmarkStart w:id="3" w:name="SUB200"/>
      <w:bookmarkEnd w:id="3"/>
      <w:r w:rsidRPr="00753BB8">
        <w:rPr>
          <w:rFonts w:ascii="Times New Roman" w:eastAsia="Times New Roman" w:hAnsi="Times New Roman" w:cs="Times New Roman"/>
          <w:color w:val="000000"/>
          <w:sz w:val="28"/>
          <w:szCs w:val="28"/>
          <w:lang w:eastAsia="ru-RU"/>
        </w:rPr>
        <w:t>2. В целях реализации механизма рефинансирования ипотечных жилищных займов (ипотечных займов), выданных в период с 1 января 2004 года по 31 декабря 2009 года, Национальный Банк увеличивает размер уставного капитала ФПК на сумму 130 000 000 000 (сто тридцать миллиардов) тенге. В дальнейшем ФПК/КФУ обеспечивает целевое размещение указанной суммы в Банках, приобретение Облигаций КИК путем заключения соответствующих договоров на условиях настоящей Программы.</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ФПК безвозмездно передает КФУ:</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права требования по договорам вклада и остатки неразмещенных в Банках, в рамках Программы денег;</w:t>
      </w:r>
    </w:p>
    <w:p w:rsidR="0020040A" w:rsidRPr="00753BB8" w:rsidRDefault="0020040A" w:rsidP="0020040A">
      <w:pPr>
        <w:autoSpaceDE w:val="0"/>
        <w:autoSpaceDN w:val="0"/>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color w:val="000000"/>
          <w:sz w:val="28"/>
          <w:szCs w:val="28"/>
          <w:lang w:eastAsia="ru-RU"/>
        </w:rPr>
        <w:t>обязательства перед Банками, Организациями по возмещению сумм государственных пошлин и курсовой разницы, возникших при реализации Программы.</w:t>
      </w: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3. Механизм рефинансирования ипотечных жилищных займов (ипотечных займов) включает следующие этапы:</w:t>
      </w: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 размещение ФПК лимитов в рамках Программы на Вкладах;</w:t>
      </w: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 приобретение КФУ Облигаций КИК в рамках Программы в пределах лимита (дополнительного лимита);</w:t>
      </w: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3) размещение КФУ дополнительных лимитов на Вкладах за счет остатков неразмещенных/возвращенных Банками после 1 апреля 2017 года средств;</w:t>
      </w: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4) рефинансирование Банком, КИК, Организацией ипотечных жилищных займов (ипотечных займов) заемщиков;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5) мониторинг ФПК/КФУ выполнения Банком, КИК, Организацией условий, предусмотренных Программой. </w:t>
      </w:r>
    </w:p>
    <w:p w:rsidR="0020040A" w:rsidRPr="00753BB8" w:rsidRDefault="0020040A" w:rsidP="0020040A">
      <w:pPr>
        <w:autoSpaceDE w:val="0"/>
        <w:autoSpaceDN w:val="0"/>
        <w:jc w:val="center"/>
        <w:rPr>
          <w:rFonts w:ascii="Times New Roman" w:eastAsia="Times New Roman" w:hAnsi="Times New Roman" w:cs="Times New Roman"/>
          <w:bCs/>
          <w:color w:val="000000"/>
          <w:sz w:val="28"/>
          <w:szCs w:val="28"/>
          <w:lang w:eastAsia="ru-RU"/>
        </w:rPr>
      </w:pPr>
    </w:p>
    <w:p w:rsidR="0020040A" w:rsidRPr="00753BB8" w:rsidRDefault="0020040A" w:rsidP="0020040A">
      <w:pPr>
        <w:autoSpaceDE w:val="0"/>
        <w:autoSpaceDN w:val="0"/>
        <w:jc w:val="center"/>
        <w:rPr>
          <w:rFonts w:ascii="Times New Roman" w:eastAsia="Times New Roman" w:hAnsi="Times New Roman" w:cs="Times New Roman"/>
          <w:bCs/>
          <w:color w:val="000000"/>
          <w:sz w:val="28"/>
          <w:szCs w:val="28"/>
          <w:lang w:eastAsia="ru-RU"/>
        </w:rPr>
      </w:pPr>
    </w:p>
    <w:p w:rsidR="0020040A" w:rsidRPr="00753BB8" w:rsidRDefault="0020040A" w:rsidP="0020040A">
      <w:pPr>
        <w:autoSpaceDE w:val="0"/>
        <w:autoSpaceDN w:val="0"/>
        <w:jc w:val="center"/>
        <w:rPr>
          <w:rFonts w:ascii="Times New Roman" w:eastAsia="Times New Roman" w:hAnsi="Times New Roman" w:cs="Times New Roman"/>
          <w:b/>
          <w:color w:val="000000"/>
          <w:sz w:val="28"/>
          <w:szCs w:val="28"/>
          <w:lang w:eastAsia="ru-RU"/>
        </w:rPr>
      </w:pPr>
      <w:bookmarkStart w:id="4" w:name="SUB300"/>
      <w:bookmarkEnd w:id="4"/>
      <w:r w:rsidRPr="00753BB8">
        <w:rPr>
          <w:rFonts w:ascii="Times New Roman" w:eastAsia="Times New Roman" w:hAnsi="Times New Roman" w:cs="Times New Roman"/>
          <w:b/>
          <w:bCs/>
          <w:color w:val="000000"/>
          <w:sz w:val="28"/>
          <w:szCs w:val="28"/>
          <w:lang w:eastAsia="ru-RU"/>
        </w:rPr>
        <w:t>Глава 2. Условия размещения Вклада с целью рефинансирования</w:t>
      </w:r>
      <w:r w:rsidRPr="00753BB8">
        <w:rPr>
          <w:rFonts w:ascii="Times New Roman" w:eastAsia="Times New Roman" w:hAnsi="Times New Roman" w:cs="Times New Roman"/>
          <w:b/>
          <w:color w:val="000000"/>
          <w:sz w:val="28"/>
          <w:szCs w:val="28"/>
          <w:lang w:eastAsia="ru-RU"/>
        </w:rPr>
        <w:t xml:space="preserve"> ипотечных жилищных займов (ипотечных займов) </w:t>
      </w:r>
    </w:p>
    <w:p w:rsidR="0020040A" w:rsidRPr="00753BB8" w:rsidRDefault="0020040A" w:rsidP="0020040A">
      <w:pPr>
        <w:autoSpaceDE w:val="0"/>
        <w:autoSpaceDN w:val="0"/>
        <w:jc w:val="center"/>
        <w:rPr>
          <w:rFonts w:ascii="Times New Roman" w:eastAsia="Times New Roman" w:hAnsi="Times New Roman" w:cs="Times New Roman"/>
          <w:b/>
          <w:bCs/>
          <w:color w:val="000000"/>
          <w:sz w:val="28"/>
          <w:szCs w:val="28"/>
          <w:lang w:eastAsia="ru-RU"/>
        </w:rPr>
      </w:pP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4. Размещение денег в рамках Программы осуществляется на основании Договора вклада, который должен содержать следующие условия:</w:t>
      </w:r>
    </w:p>
    <w:p w:rsidR="0020040A" w:rsidRPr="00753BB8" w:rsidRDefault="0020040A" w:rsidP="0020040A">
      <w:pPr>
        <w:autoSpaceDE w:val="0"/>
        <w:autoSpaceDN w:val="0"/>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color w:val="000000"/>
          <w:sz w:val="28"/>
          <w:szCs w:val="28"/>
          <w:lang w:eastAsia="ru-RU"/>
        </w:rPr>
        <w:t>1) сумма первоначального Вклада не должна превышать лимитов размещения денег, утвержденных для каждого Банка, Организации решением Правления Национального Банка, согласно приложению 1 к Программе. Решение об изменении перечня и лимитов размещения, утвержденных для каждого Банка, Организации, до окончания Периода освоения Вклада, принимается Правлением Национального Банка;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 срок Вклада составляет 240 (двести сорок) месяцев с даты размещения Вклада;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3) валюта Вклада - казахстанский тенге;</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color w:val="000000"/>
          <w:sz w:val="28"/>
          <w:szCs w:val="28"/>
          <w:lang w:eastAsia="ru-RU"/>
        </w:rPr>
        <w:t>4) ставка вознаграждения по Вкладу - 2,99% (два целых девяносто девять сотых процентов) годовых</w:t>
      </w:r>
      <w:r w:rsidRPr="00753BB8">
        <w:rPr>
          <w:rFonts w:ascii="Times New Roman" w:eastAsia="Times New Roman" w:hAnsi="Times New Roman" w:cs="Times New Roman"/>
          <w:bCs/>
          <w:color w:val="000000"/>
          <w:sz w:val="28"/>
          <w:szCs w:val="28"/>
          <w:lang w:eastAsia="ru-RU"/>
        </w:rPr>
        <w:t>;</w:t>
      </w:r>
      <w:r w:rsidRPr="00753BB8">
        <w:rPr>
          <w:rFonts w:ascii="Times New Roman" w:eastAsia="Times New Roman" w:hAnsi="Times New Roman" w:cs="Times New Roman"/>
          <w:sz w:val="28"/>
          <w:szCs w:val="28"/>
          <w:lang w:eastAsia="ru-RU"/>
        </w:rPr>
        <w:t xml:space="preserve"> </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bCs/>
          <w:color w:val="000000"/>
          <w:sz w:val="28"/>
          <w:szCs w:val="28"/>
          <w:lang w:eastAsia="ru-RU"/>
        </w:rPr>
        <w:t>5) ФПК/КФУ в пределах подлежащей к получению от Банка суммы вознаграждения по Вкладу погашает требования Банка, Организации, сумм государственных пошлин, в том числе присужденных с созаемщика/гаранта/залогодателя, указанных во вступивших в законную силу судебных актах о взыскании в пользу Банка,</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Организации задолженности по рефинансируемому займу заемщиков,</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 xml:space="preserve">относящихся к СУСН, </w:t>
      </w:r>
      <w:r w:rsidRPr="00753BB8">
        <w:rPr>
          <w:rFonts w:ascii="Times New Roman" w:eastAsia="Times New Roman" w:hAnsi="Times New Roman" w:cs="Times New Roman"/>
          <w:sz w:val="28"/>
          <w:szCs w:val="28"/>
          <w:lang w:eastAsia="ru-RU"/>
        </w:rPr>
        <w:t xml:space="preserve">сумм курсовой разницы, образовавшейся при рефинансировании проблемных займов в иностранной валюте (с наличием просроченной задолженности сроком свыше 90 дней по состоянию на 1 января 2015 года), соответствующих условиям Главы 4 Раздела 1 Программы, между официальным курсом Национального Банка по состоянию на 18 августа 2015 года и на дату рефинансирования. </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bCs/>
          <w:color w:val="000000"/>
          <w:sz w:val="28"/>
          <w:szCs w:val="28"/>
          <w:lang w:eastAsia="ru-RU"/>
        </w:rPr>
        <w:t xml:space="preserve">Погашение требований, предусмотренных абзацем первым настоящего подпункта, осуществляется в пределах начисленного вознаграждения по Вкладу, подлежащего к выплате ФПК/КФУ </w:t>
      </w:r>
      <w:r w:rsidRPr="00753BB8">
        <w:rPr>
          <w:rFonts w:ascii="Times New Roman" w:eastAsia="Times New Roman" w:hAnsi="Times New Roman" w:cs="Times New Roman"/>
          <w:sz w:val="28"/>
          <w:szCs w:val="28"/>
          <w:lang w:eastAsia="ru-RU"/>
        </w:rPr>
        <w:t>по состоянию на конец квартала.</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В случае, если суммы государственной пошлины, курсовой разницы, подлежащие погашению, превысят сумму вознаграждения по Вкладу,</w:t>
      </w:r>
      <w:r w:rsidRPr="00753BB8">
        <w:rPr>
          <w:rFonts w:ascii="Times New Roman" w:eastAsia="Times New Roman" w:hAnsi="Times New Roman" w:cs="Times New Roman"/>
          <w:bCs/>
          <w:i/>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подлежащего выплате ФПК/КФУ за отчетный квартал, сумма превышения погашается за счет вознаграждения по Вкладу, подлежащего выплате ФПК/КФУ в последующих периодах;</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6) </w:t>
      </w:r>
      <w:r w:rsidRPr="00753BB8">
        <w:rPr>
          <w:rFonts w:ascii="Times New Roman" w:eastAsia="Times New Roman" w:hAnsi="Times New Roman" w:cs="Times New Roman"/>
          <w:color w:val="000000"/>
          <w:sz w:val="28"/>
          <w:szCs w:val="28"/>
          <w:lang w:eastAsia="ru-RU"/>
        </w:rPr>
        <w:t>Вклад размещается ФПК в Банке одним траншем в течение 10 (десяти) рабочих дней со дня подписания Договора вклада.</w:t>
      </w:r>
    </w:p>
    <w:p w:rsidR="0020040A" w:rsidRPr="00753BB8" w:rsidRDefault="0020040A" w:rsidP="0020040A">
      <w:pPr>
        <w:autoSpaceDE w:val="0"/>
        <w:autoSpaceDN w:val="0"/>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bCs/>
          <w:color w:val="000000"/>
          <w:sz w:val="28"/>
          <w:szCs w:val="28"/>
          <w:lang w:eastAsia="ru-RU"/>
        </w:rPr>
        <w:t>Допускается размещение вклада несколькими траншами в Банке, в котором Вклад будет использован на рефинансирование займов заемщиков, выданных Организацией;</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7) срок, в течение которого Вклад не подлежит досрочному возврату по инициативе КФУ (за исключением случаев нарушения Банком, Организацией обязательств по договору вклада либо в случае отсутствия заявок заемщиков о рефинансировании займов в соответствии с условиями Программы), составляет 120 (сто двадцать) месяцев с даты размещения Вклада. </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По истечении 120 (ста двадцати) месяцев с даты размещения Вклада КФУ требует частичный досрочный возврат Вклада - ежегодно в размере 10% (десяти процентов) от суммы Вклада;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8) вознаграждение по Вкладу рассчитывается без капитализации исходя из фактического числа дней в отчетном квартале. Выплата вознаграждения по Вкладу осуществляется ежеквартально в течение 20 (двадцати) рабочих дней после окончания отчетного квартала.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Первая выплата вознаграждения по Вкладу производится по состоянию на 1 ноября 2016 года за фактический период с даты размещения Вклада. Вторая выплата вознаграждения по Вкладу производится по состоянию на 1 января 2017 года за ноябрь и декабрь 2016 года;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9) Вклад размещается при условии невзимания Банком комиссий, сборов, тарифов и иных расходов, связанных с размещением Вклада;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10) в случае неисполнения и(или) ненадлежащего исполнения Банком обязательств по Договору вклада, КФУ вправе досрочно расторгнуть указанный договор без потери вознаграждения, начисленного за фактический срок пользования Вкладом;</w:t>
      </w:r>
    </w:p>
    <w:p w:rsidR="0020040A" w:rsidRPr="00753BB8" w:rsidRDefault="0020040A" w:rsidP="0020040A">
      <w:pPr>
        <w:autoSpaceDE w:val="0"/>
        <w:autoSpaceDN w:val="0"/>
        <w:rPr>
          <w:rFonts w:ascii="Times New Roman" w:eastAsia="Times New Roman" w:hAnsi="Times New Roman" w:cs="Times New Roman"/>
          <w:b/>
          <w:bCs/>
          <w:color w:val="000000"/>
          <w:sz w:val="28"/>
          <w:szCs w:val="28"/>
          <w:lang w:eastAsia="ru-RU"/>
        </w:rPr>
      </w:pPr>
      <w:r w:rsidRPr="00753BB8">
        <w:rPr>
          <w:rFonts w:ascii="Times New Roman" w:eastAsia="Times New Roman" w:hAnsi="Times New Roman" w:cs="Times New Roman"/>
          <w:bCs/>
          <w:color w:val="000000"/>
          <w:sz w:val="28"/>
          <w:szCs w:val="28"/>
          <w:lang w:eastAsia="ru-RU"/>
        </w:rPr>
        <w:t>11) Период освоения Вклада - до 1 апреля 2017 года;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12) Банк, освоивший Вклад до истечения Периода освоения и при наличии одобренных, но не исполненных заявлений заемщиков на рефинансирование ипотечного жилищного займа (ипотечного займа), рефинансирует займы заемщиков за счет собственных средств в пределах предварительного лимита, установленного Программой.</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Банк после истечения Периода освоения Вклада не позднее 20 (двадцати) рабочих дней предоставляет в ФПК Акт сверки о рефинансировании займов в пределах предварительного лимита по форме, определенной Договором вклада.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ФПК в течение 5 (пяти) рабочих дней после подписания с Банком Акта сверки о рефинансировании займов в пределах предварительного лимита размещает в Банке сумму, указанную в данном акте;</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13) за нецелевое использование Вклада Банк, Организация выплачивает неустойку (штраф) в размере 15% (пятнадцати процентов) от использованной не по целевому назначению суммы Вклада. </w:t>
      </w:r>
    </w:p>
    <w:p w:rsidR="0020040A" w:rsidRPr="00753BB8" w:rsidRDefault="0020040A" w:rsidP="0020040A">
      <w:pPr>
        <w:autoSpaceDE w:val="0"/>
        <w:autoSpaceDN w:val="0"/>
        <w:rPr>
          <w:rFonts w:ascii="Times New Roman" w:eastAsia="Times New Roman" w:hAnsi="Times New Roman" w:cs="Times New Roman"/>
          <w:b/>
          <w:bCs/>
          <w:color w:val="000000"/>
          <w:sz w:val="28"/>
          <w:szCs w:val="28"/>
          <w:lang w:eastAsia="ru-RU"/>
        </w:rPr>
      </w:pPr>
      <w:r w:rsidRPr="00753BB8">
        <w:rPr>
          <w:rFonts w:ascii="Times New Roman" w:eastAsia="Times New Roman" w:hAnsi="Times New Roman" w:cs="Times New Roman"/>
          <w:bCs/>
          <w:color w:val="000000"/>
          <w:sz w:val="28"/>
          <w:szCs w:val="28"/>
          <w:lang w:eastAsia="ru-RU"/>
        </w:rPr>
        <w:t>Решение Комиссии о рефинансировании</w:t>
      </w:r>
      <w:r w:rsidRPr="00753BB8">
        <w:rPr>
          <w:rFonts w:ascii="Times New Roman" w:eastAsia="Times New Roman" w:hAnsi="Times New Roman" w:cs="Times New Roman"/>
          <w:color w:val="000000"/>
          <w:sz w:val="28"/>
          <w:szCs w:val="28"/>
          <w:lang w:eastAsia="ru-RU"/>
        </w:rPr>
        <w:t xml:space="preserve"> ипотечного жилищного займа (ипотечного займа) </w:t>
      </w:r>
      <w:r w:rsidRPr="00753BB8">
        <w:rPr>
          <w:rFonts w:ascii="Times New Roman" w:eastAsia="Times New Roman" w:hAnsi="Times New Roman" w:cs="Times New Roman"/>
          <w:bCs/>
          <w:color w:val="000000"/>
          <w:sz w:val="28"/>
          <w:szCs w:val="28"/>
          <w:lang w:eastAsia="ru-RU"/>
        </w:rPr>
        <w:t>подлежит исполнению</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 xml:space="preserve">Банком, Организацией. Исполнение решения Комиссии о рефинансировании </w:t>
      </w:r>
      <w:r w:rsidRPr="00753BB8">
        <w:rPr>
          <w:rFonts w:ascii="Times New Roman" w:eastAsia="Times New Roman" w:hAnsi="Times New Roman" w:cs="Times New Roman"/>
          <w:color w:val="000000"/>
          <w:sz w:val="28"/>
          <w:szCs w:val="28"/>
          <w:lang w:eastAsia="ru-RU"/>
        </w:rPr>
        <w:t>ипотечного жилищного займа (ипотечного займа)</w:t>
      </w:r>
      <w:r w:rsidRPr="00753BB8">
        <w:rPr>
          <w:rFonts w:ascii="Times New Roman" w:eastAsia="Times New Roman" w:hAnsi="Times New Roman" w:cs="Times New Roman"/>
          <w:bCs/>
          <w:color w:val="000000"/>
          <w:sz w:val="28"/>
          <w:szCs w:val="28"/>
          <w:lang w:eastAsia="ru-RU"/>
        </w:rPr>
        <w:t xml:space="preserve"> не является нецелевым использованием Вклада;</w:t>
      </w:r>
    </w:p>
    <w:p w:rsidR="0020040A" w:rsidRPr="00753BB8" w:rsidRDefault="0020040A" w:rsidP="0020040A">
      <w:pPr>
        <w:autoSpaceDE w:val="0"/>
        <w:autoSpaceDN w:val="0"/>
        <w:adjustRightInd w:val="0"/>
        <w:spacing w:after="8"/>
        <w:contextualSpacing/>
        <w:rPr>
          <w:rFonts w:ascii="Times New Roman" w:eastAsia="Calibri" w:hAnsi="Times New Roman" w:cs="Times New Roman"/>
          <w:bCs/>
          <w:sz w:val="28"/>
          <w:szCs w:val="28"/>
        </w:rPr>
      </w:pPr>
      <w:r w:rsidRPr="00753BB8">
        <w:rPr>
          <w:rFonts w:ascii="Times New Roman" w:eastAsia="Calibri" w:hAnsi="Times New Roman" w:cs="Times New Roman"/>
          <w:sz w:val="28"/>
          <w:szCs w:val="28"/>
          <w:lang w:eastAsia="ru-RU"/>
        </w:rPr>
        <w:t xml:space="preserve">14) после истечения Периода освоения Вклада </w:t>
      </w:r>
      <w:r w:rsidRPr="00753BB8">
        <w:rPr>
          <w:rFonts w:ascii="Times New Roman" w:eastAsia="Calibri" w:hAnsi="Times New Roman" w:cs="Times New Roman"/>
          <w:bCs/>
          <w:sz w:val="28"/>
          <w:szCs w:val="28"/>
        </w:rPr>
        <w:t>при выявлении факта неосвоения суммы Вклада ФПК истребует неосвоенную сумму Вклада.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ФПК в течение 30 (тридцати) рабочих дней после истечения Периода освоения Вклада</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подписывает с Банком, Организацией Акт сверки об освоении Вклада по форме, определенной Договором вклада</w:t>
      </w:r>
      <w:r w:rsidRPr="00753BB8">
        <w:rPr>
          <w:rFonts w:ascii="Times New Roman" w:eastAsia="Times New Roman" w:hAnsi="Times New Roman" w:cs="Times New Roman"/>
          <w:b/>
          <w:color w:val="000000"/>
          <w:sz w:val="28"/>
          <w:szCs w:val="28"/>
          <w:lang w:eastAsia="ru-RU"/>
        </w:rPr>
        <w:t>.</w:t>
      </w:r>
      <w:r w:rsidRPr="00753BB8">
        <w:rPr>
          <w:rFonts w:ascii="Times New Roman" w:eastAsia="Times New Roman" w:hAnsi="Times New Roman" w:cs="Times New Roman"/>
          <w:color w:val="000000"/>
          <w:sz w:val="28"/>
          <w:szCs w:val="28"/>
          <w:lang w:eastAsia="ru-RU"/>
        </w:rPr>
        <w:t xml:space="preserve">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Акт сверки предоставляется Банком, Организацией в ФПК не позднее 15 (пятнадцати) рабочих дней после истечения Периода освоения</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Вклада.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При выявлении факта неполного возврата неосвоенной суммы Вклада ФПК истребует от Банка, Организации неосвоенную сумму Вклада;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15) неустойка (пени) за возврат Вклада с нарушением срока, установленного в требовании КФУ о возврате, составляет 0,1% (ноль целых одна десятая процента) от несвоевременно возвращенной суммы Вклада за каждый календарный день просрочки, но не более 10% (десяти процентов) от суммы Вклада;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16) неустойка (пени) за несвоевременную выплату вознаграждения по Вкладу составляет</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0,1% (ноль целых одна десятая процента) от суммы невыплаченного вознаграждения по Вкладу за каждый календарный день просрочки, но не более 10% (десяти процентов) от суммы Вклада;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17) обеспечение Банком, Организацией наличия согласия заемщика Банка, Организации на предоставление в КФУ информации по рефинансируемому займу, в том числе относящейся к банковской и иной охраняемой законом тайне;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18) предоставление Банком, Организацией в КФУ следующих отчетов по установленной КФУ форме согласно Договору вклада: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sz w:val="28"/>
          <w:szCs w:val="28"/>
          <w:lang w:eastAsia="ru-RU"/>
        </w:rPr>
        <w:t xml:space="preserve">отчет об освоении Вклада (дополнительного лимита) (ежемесячно, не </w:t>
      </w:r>
      <w:r w:rsidRPr="00753BB8">
        <w:rPr>
          <w:rFonts w:ascii="Times New Roman" w:eastAsia="Times New Roman" w:hAnsi="Times New Roman" w:cs="Times New Roman"/>
          <w:color w:val="000000"/>
          <w:sz w:val="28"/>
          <w:szCs w:val="28"/>
          <w:lang w:eastAsia="ru-RU"/>
        </w:rPr>
        <w:t>позднее 10 (десяти) рабочих дней после отчетного периода);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отчет о рефинансированных займах (ежемесячно, не позднее 10 (десяти) рабочих дней после отчетного периода);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отчет о суммах государственных пошлин, указанных во вступивших в законную силу судебных актах о взыскании в пользу Банка, Организации задолженности по рефинансируемому займу заемщиков, относящихся к категории СУСН, а также о суммах в виде курсовой разницы по проблемным  займам в иностранной валюте (ежеквартально, не позднее 10 (десяти) рабочих дней </w:t>
      </w:r>
      <w:r>
        <w:rPr>
          <w:rFonts w:ascii="Times New Roman" w:eastAsia="Times New Roman" w:hAnsi="Times New Roman" w:cs="Times New Roman"/>
          <w:color w:val="000000"/>
          <w:sz w:val="28"/>
          <w:szCs w:val="28"/>
          <w:lang w:eastAsia="ru-RU"/>
        </w:rPr>
        <w:t>после</w:t>
      </w:r>
      <w:r w:rsidRPr="00753BB8">
        <w:rPr>
          <w:rFonts w:ascii="Times New Roman" w:eastAsia="Times New Roman" w:hAnsi="Times New Roman" w:cs="Times New Roman"/>
          <w:color w:val="000000"/>
          <w:sz w:val="28"/>
          <w:szCs w:val="28"/>
          <w:lang w:eastAsia="ru-RU"/>
        </w:rPr>
        <w:t xml:space="preserve"> окончания отчетного квартала). Первый отчет Банком, Организацией предоставляется в течение первых 10 (десяти) рабочих дней ноября 2016 года;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19) обеспечение информационного сопровождения Банком, Организацией условий Программы в целях информирования соответствующих категорий заемщиков.</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5. Заявка на дополнительный лимит Банком, Организацией предоставляется в Национальный Банк по его запросу.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Размеры дополнительных лимитов устанавливаются распоряжением заместителя Председателя Национального Банка в пределах остатков неразмещенных/возвращенных Банками после 1 апреля 2017 года средств.</w:t>
      </w:r>
    </w:p>
    <w:p w:rsidR="0020040A" w:rsidRPr="00753BB8" w:rsidRDefault="0020040A" w:rsidP="0020040A">
      <w:pPr>
        <w:autoSpaceDE w:val="0"/>
        <w:autoSpaceDN w:val="0"/>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color w:val="000000"/>
          <w:sz w:val="28"/>
          <w:szCs w:val="28"/>
          <w:lang w:eastAsia="ru-RU"/>
        </w:rPr>
        <w:t>КФУ после установления Национальным Банком дополнительного лимита в течение 10 (десяти) рабочих дней подписывает с Банком дополнительное соглашение к Договору вклада.</w:t>
      </w:r>
    </w:p>
    <w:p w:rsidR="0020040A" w:rsidRPr="00753BB8" w:rsidRDefault="0020040A" w:rsidP="0020040A">
      <w:pPr>
        <w:autoSpaceDE w:val="0"/>
        <w:autoSpaceDN w:val="0"/>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color w:val="000000"/>
          <w:sz w:val="28"/>
          <w:szCs w:val="28"/>
          <w:lang w:eastAsia="ru-RU"/>
        </w:rPr>
        <w:t>Банк, Организация рефинансирует ипотечные жилищные займы (ипотечные займы) заемщиков за счет собственных средств в пределах дополнительного лимита в срок не более 12 (двенадцати) месяцев со дня подписания КФУ</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с Банком дополнительного соглашения к Договору вклада</w:t>
      </w:r>
      <w:r w:rsidRPr="00753BB8">
        <w:rPr>
          <w:rFonts w:ascii="Times New Roman" w:eastAsia="Times New Roman" w:hAnsi="Times New Roman" w:cs="Times New Roman"/>
          <w:b/>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Банк, Организация с даты подписания дополнительного соглашения к Договору вклада ежеквартально, не позднее 10 (десяти) рабочих дней </w:t>
      </w:r>
      <w:r>
        <w:rPr>
          <w:rFonts w:ascii="Times New Roman" w:eastAsia="Times New Roman" w:hAnsi="Times New Roman" w:cs="Times New Roman"/>
          <w:color w:val="000000"/>
          <w:sz w:val="28"/>
          <w:szCs w:val="28"/>
          <w:lang w:eastAsia="ru-RU"/>
        </w:rPr>
        <w:t>после окончания</w:t>
      </w:r>
      <w:r w:rsidRPr="00753BB8">
        <w:rPr>
          <w:rFonts w:ascii="Times New Roman" w:eastAsia="Times New Roman" w:hAnsi="Times New Roman" w:cs="Times New Roman"/>
          <w:color w:val="000000"/>
          <w:sz w:val="28"/>
          <w:szCs w:val="28"/>
          <w:lang w:eastAsia="ru-RU"/>
        </w:rPr>
        <w:t xml:space="preserve"> отчетн</w:t>
      </w:r>
      <w:r>
        <w:rPr>
          <w:rFonts w:ascii="Times New Roman" w:eastAsia="Times New Roman" w:hAnsi="Times New Roman" w:cs="Times New Roman"/>
          <w:color w:val="000000"/>
          <w:sz w:val="28"/>
          <w:szCs w:val="28"/>
          <w:lang w:eastAsia="ru-RU"/>
        </w:rPr>
        <w:t>ого</w:t>
      </w:r>
      <w:r w:rsidRPr="00753BB8">
        <w:rPr>
          <w:rFonts w:ascii="Times New Roman" w:eastAsia="Times New Roman" w:hAnsi="Times New Roman" w:cs="Times New Roman"/>
          <w:color w:val="000000"/>
          <w:sz w:val="28"/>
          <w:szCs w:val="28"/>
          <w:lang w:eastAsia="ru-RU"/>
        </w:rPr>
        <w:t xml:space="preserve"> квартал</w:t>
      </w:r>
      <w:r>
        <w:rPr>
          <w:rFonts w:ascii="Times New Roman" w:eastAsia="Times New Roman" w:hAnsi="Times New Roman" w:cs="Times New Roman"/>
          <w:color w:val="000000"/>
          <w:sz w:val="28"/>
          <w:szCs w:val="28"/>
          <w:lang w:eastAsia="ru-RU"/>
        </w:rPr>
        <w:t>а</w:t>
      </w:r>
      <w:r w:rsidRPr="00753BB8">
        <w:rPr>
          <w:rFonts w:ascii="Times New Roman" w:eastAsia="Times New Roman" w:hAnsi="Times New Roman" w:cs="Times New Roman"/>
          <w:color w:val="000000"/>
          <w:sz w:val="28"/>
          <w:szCs w:val="28"/>
          <w:lang w:eastAsia="ru-RU"/>
        </w:rPr>
        <w:t xml:space="preserve"> предоставляет в КФУ Акт сверки о рефинансировании ипотечных жилищных займов (ипотечных займов) в пределах дополнительного лимита по форме, определенной Договором вклада.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КФУ в течение 5 (пяти) рабочих дней после подписания с Банком, Организацией Акта сверки о рефинансировании займов в пределах дополнительного лимита размещает в Банке сумму, указанную в данном акте.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КФУ до размещения дополнительного лимита в Банке самостоятельно осуществляет управление деньгами, находящимися на счете КФУ.</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6. Банк предоставляет деньги Организации в пределах лимита одним траншем по ставке вознаграждения 2,99% (две целых девяносто девять сотых процентов) годовых на условиях, предоставления денег по Договорам вклада, заключаемых ФПК с Банками.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ФПК размещает Вклад в Банке после предоставления Банком соглашения, заключенного с Организацией.</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Соглашение должно соответствовать требованиям Программы и содержать условие о соответствии заключаемых Организацией договоров ипотечного жилищного займа (ипотечного займа) (дополнительных соглашений/мировых соглашений) с заемщиками требованиям, предъявляемым законодательством Республики Казахстан к взаимоотношениям в рамках договора банковского займа. </w:t>
      </w:r>
    </w:p>
    <w:p w:rsidR="0020040A" w:rsidRPr="00753BB8" w:rsidRDefault="0020040A" w:rsidP="0020040A">
      <w:pPr>
        <w:autoSpaceDE w:val="0"/>
        <w:autoSpaceDN w:val="0"/>
        <w:rPr>
          <w:rFonts w:ascii="Times New Roman" w:eastAsia="Times New Roman" w:hAnsi="Times New Roman" w:cs="Times New Roman"/>
          <w:color w:val="000000"/>
          <w:sz w:val="24"/>
          <w:szCs w:val="24"/>
          <w:lang w:eastAsia="ru-RU"/>
        </w:rPr>
      </w:pPr>
    </w:p>
    <w:p w:rsidR="0020040A" w:rsidRPr="00753BB8" w:rsidRDefault="0020040A" w:rsidP="0020040A">
      <w:pPr>
        <w:autoSpaceDE w:val="0"/>
        <w:autoSpaceDN w:val="0"/>
        <w:rPr>
          <w:rFonts w:ascii="Times New Roman" w:eastAsia="Times New Roman" w:hAnsi="Times New Roman" w:cs="Times New Roman"/>
          <w:color w:val="000000"/>
          <w:sz w:val="24"/>
          <w:szCs w:val="24"/>
          <w:lang w:eastAsia="ru-RU"/>
        </w:rPr>
      </w:pPr>
    </w:p>
    <w:p w:rsidR="0020040A" w:rsidRPr="00753BB8" w:rsidRDefault="0020040A" w:rsidP="0020040A">
      <w:pPr>
        <w:autoSpaceDE w:val="0"/>
        <w:autoSpaceDN w:val="0"/>
        <w:jc w:val="center"/>
        <w:rPr>
          <w:rFonts w:ascii="Times New Roman" w:eastAsia="Times New Roman" w:hAnsi="Times New Roman" w:cs="Times New Roman"/>
          <w:b/>
          <w:bCs/>
          <w:sz w:val="28"/>
          <w:szCs w:val="28"/>
          <w:lang w:eastAsia="ru-RU"/>
        </w:rPr>
      </w:pPr>
      <w:r w:rsidRPr="00753BB8">
        <w:rPr>
          <w:rFonts w:ascii="Times New Roman" w:eastAsia="Times New Roman" w:hAnsi="Times New Roman" w:cs="Times New Roman"/>
          <w:b/>
          <w:bCs/>
          <w:sz w:val="28"/>
          <w:szCs w:val="28"/>
          <w:lang w:eastAsia="ru-RU"/>
        </w:rPr>
        <w:t>Глава. 3. Условия приобретения Облигаций</w:t>
      </w:r>
      <w:r w:rsidRPr="00753BB8">
        <w:rPr>
          <w:rFonts w:ascii="Times New Roman" w:eastAsia="Times New Roman" w:hAnsi="Times New Roman" w:cs="Times New Roman"/>
          <w:b/>
          <w:bCs/>
          <w:color w:val="000000"/>
          <w:sz w:val="28"/>
          <w:szCs w:val="28"/>
          <w:lang w:eastAsia="ru-RU"/>
        </w:rPr>
        <w:t xml:space="preserve"> по  итогам рефинансирования</w:t>
      </w:r>
      <w:r w:rsidRPr="00753BB8">
        <w:rPr>
          <w:rFonts w:ascii="Times New Roman" w:eastAsia="Times New Roman" w:hAnsi="Times New Roman" w:cs="Times New Roman"/>
          <w:b/>
          <w:color w:val="000000"/>
          <w:sz w:val="28"/>
          <w:szCs w:val="28"/>
          <w:lang w:eastAsia="ru-RU"/>
        </w:rPr>
        <w:t xml:space="preserve"> ипотечных жилищных займов (ипотечных займов) </w:t>
      </w:r>
    </w:p>
    <w:p w:rsidR="0020040A" w:rsidRPr="00753BB8" w:rsidRDefault="0020040A" w:rsidP="0020040A">
      <w:pPr>
        <w:autoSpaceDE w:val="0"/>
        <w:autoSpaceDN w:val="0"/>
        <w:jc w:val="center"/>
        <w:rPr>
          <w:rFonts w:ascii="Times New Roman" w:eastAsia="Times New Roman" w:hAnsi="Times New Roman" w:cs="Times New Roman"/>
          <w:sz w:val="28"/>
          <w:szCs w:val="28"/>
          <w:lang w:eastAsia="ru-RU"/>
        </w:rPr>
      </w:pPr>
    </w:p>
    <w:p w:rsidR="0020040A" w:rsidRPr="00753BB8" w:rsidRDefault="0020040A" w:rsidP="0020040A">
      <w:pPr>
        <w:autoSpaceDE w:val="0"/>
        <w:autoSpaceDN w:val="0"/>
        <w:spacing w:after="8"/>
        <w:contextualSpacing/>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7. Приобретение КФУ Облигаций КИК в рамках Программы осуществляется на основании Рамочного соглашения</w:t>
      </w:r>
      <w:r w:rsidRPr="00753BB8">
        <w:rPr>
          <w:rFonts w:ascii="Times New Roman" w:eastAsia="Times New Roman" w:hAnsi="Times New Roman" w:cs="Times New Roman"/>
          <w:color w:val="000000"/>
          <w:sz w:val="28"/>
          <w:szCs w:val="28"/>
          <w:lang w:eastAsia="ru-RU"/>
        </w:rPr>
        <w:t>, которое должно содержать следующие условия:</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1) сумма, на которую приобретаются Облигации, на дату размещения Облигаций не должна превышать лимита размещения денег, утвержденного для КИК в соответствии с приложением 1 к Программе. Решение об изменении первичного лимита, утвержденного для КИК, принимается Правлением Национального Банка;</w:t>
      </w:r>
    </w:p>
    <w:p w:rsidR="0020040A" w:rsidRPr="00753BB8" w:rsidRDefault="0020040A" w:rsidP="0020040A">
      <w:pPr>
        <w:autoSpaceDE w:val="0"/>
        <w:autoSpaceDN w:val="0"/>
        <w:adjustRightInd w:val="0"/>
        <w:spacing w:after="8"/>
        <w:ind w:left="34"/>
        <w:contextualSpacing/>
        <w:rPr>
          <w:rFonts w:ascii="Times New Roman" w:eastAsia="Times New Roman" w:hAnsi="Times New Roman" w:cs="Times New Roman"/>
          <w:sz w:val="28"/>
          <w:szCs w:val="28"/>
          <w:lang w:eastAsia="ru-RU"/>
        </w:rPr>
      </w:pPr>
      <w:r w:rsidRPr="00753BB8">
        <w:rPr>
          <w:rFonts w:ascii="Times New Roman" w:eastAsia="Times New Roman" w:hAnsi="Times New Roman" w:cs="Times New Roman"/>
          <w:bCs/>
          <w:sz w:val="28"/>
          <w:szCs w:val="28"/>
          <w:lang w:eastAsia="ru-RU"/>
        </w:rPr>
        <w:t>2) п</w:t>
      </w:r>
      <w:r w:rsidRPr="00753BB8">
        <w:rPr>
          <w:rFonts w:ascii="Times New Roman" w:eastAsia="Times New Roman" w:hAnsi="Times New Roman" w:cs="Times New Roman"/>
          <w:sz w:val="28"/>
          <w:szCs w:val="28"/>
          <w:lang w:eastAsia="ru-RU"/>
        </w:rPr>
        <w:t>осле подписания Рамочного соглашения, КИК осуществляет процедуру выпуска Облигаций и их допуска на организованный рынок ценных бумаг (листинг на Бирже). В процессе прохождения процедуры листинга Облигаций на Бирже, КИК самостоятельно несет соответствующие расходы;</w:t>
      </w:r>
    </w:p>
    <w:p w:rsidR="0020040A" w:rsidRPr="00753BB8" w:rsidRDefault="0020040A" w:rsidP="0020040A">
      <w:pPr>
        <w:autoSpaceDE w:val="0"/>
        <w:autoSpaceDN w:val="0"/>
        <w:rPr>
          <w:rFonts w:ascii="Times New Roman" w:eastAsia="Calibri" w:hAnsi="Times New Roman" w:cs="Times New Roman"/>
          <w:bCs/>
          <w:sz w:val="28"/>
          <w:szCs w:val="28"/>
        </w:rPr>
      </w:pPr>
      <w:r w:rsidRPr="00753BB8">
        <w:rPr>
          <w:rFonts w:ascii="Times New Roman" w:eastAsia="Times New Roman" w:hAnsi="Times New Roman" w:cs="Times New Roman"/>
          <w:sz w:val="28"/>
          <w:szCs w:val="28"/>
          <w:lang w:eastAsia="ru-RU"/>
        </w:rPr>
        <w:t xml:space="preserve">3) </w:t>
      </w:r>
      <w:r w:rsidRPr="00753BB8">
        <w:rPr>
          <w:rFonts w:ascii="Times New Roman" w:eastAsia="Calibri" w:hAnsi="Times New Roman" w:cs="Times New Roman"/>
          <w:bCs/>
          <w:sz w:val="28"/>
          <w:szCs w:val="28"/>
        </w:rPr>
        <w:t>КИК в течение 12 (двенадцати) месяцев с даты подписания Рамочного соглашения рефинансирует займы заемщиков за счет собственных средств в пределах лимита, установленного Программой.</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КИК не позднее 10 (десяти) рабочих дней следующих за 12 (двенадцати) месячным сроком предоставляет в КФУ Акт сверки о рефинансировании ипотечных жилищных займов (ипотечных займов) по форме, определенной Рамочным соглашением. </w:t>
      </w:r>
    </w:p>
    <w:p w:rsidR="0020040A" w:rsidRPr="00753BB8" w:rsidRDefault="0020040A" w:rsidP="0020040A">
      <w:pPr>
        <w:autoSpaceDE w:val="0"/>
        <w:autoSpaceDN w:val="0"/>
        <w:rPr>
          <w:rFonts w:ascii="Times New Roman" w:eastAsia="Calibri" w:hAnsi="Times New Roman" w:cs="Times New Roman"/>
          <w:bCs/>
          <w:sz w:val="28"/>
          <w:szCs w:val="28"/>
        </w:rPr>
      </w:pPr>
      <w:r w:rsidRPr="00753BB8">
        <w:rPr>
          <w:rFonts w:ascii="Times New Roman" w:eastAsia="Times New Roman" w:hAnsi="Times New Roman" w:cs="Times New Roman"/>
          <w:color w:val="000000"/>
          <w:sz w:val="28"/>
          <w:szCs w:val="28"/>
          <w:lang w:eastAsia="ru-RU"/>
        </w:rPr>
        <w:t>После подписания КФУ и КИК Акта сверки о рефинансировании займов</w:t>
      </w:r>
      <w:r w:rsidRPr="00753BB8">
        <w:rPr>
          <w:rFonts w:ascii="Times New Roman" w:eastAsia="Times New Roman" w:hAnsi="Times New Roman" w:cs="Times New Roman"/>
          <w:sz w:val="28"/>
          <w:szCs w:val="28"/>
          <w:lang w:eastAsia="ru-RU"/>
        </w:rPr>
        <w:t>,</w:t>
      </w:r>
      <w:r w:rsidRPr="00753BB8">
        <w:rPr>
          <w:rFonts w:ascii="Times New Roman" w:eastAsia="Times New Roman" w:hAnsi="Times New Roman" w:cs="Times New Roman"/>
          <w:color w:val="000000"/>
          <w:sz w:val="28"/>
          <w:szCs w:val="28"/>
          <w:lang w:eastAsia="ru-RU"/>
        </w:rPr>
        <w:t xml:space="preserve"> КФУ в течение 10 (десяти) рабочих дней в пределах установленного лимита </w:t>
      </w:r>
      <w:r w:rsidRPr="00753BB8">
        <w:rPr>
          <w:rFonts w:ascii="Times New Roman" w:eastAsia="Calibri" w:hAnsi="Times New Roman" w:cs="Times New Roman"/>
          <w:bCs/>
          <w:sz w:val="28"/>
          <w:szCs w:val="28"/>
        </w:rPr>
        <w:t>приобретает Облигации КИК на сумму, указанную в Акте.</w:t>
      </w:r>
    </w:p>
    <w:p w:rsidR="0020040A" w:rsidRPr="00753BB8" w:rsidRDefault="0020040A" w:rsidP="0020040A">
      <w:pPr>
        <w:autoSpaceDE w:val="0"/>
        <w:autoSpaceDN w:val="0"/>
        <w:rPr>
          <w:rFonts w:ascii="Times New Roman" w:eastAsia="Calibri" w:hAnsi="Times New Roman" w:cs="Times New Roman"/>
          <w:bCs/>
          <w:sz w:val="28"/>
          <w:szCs w:val="28"/>
        </w:rPr>
      </w:pPr>
      <w:r w:rsidRPr="00753BB8">
        <w:rPr>
          <w:rFonts w:ascii="Times New Roman" w:eastAsia="Calibri" w:hAnsi="Times New Roman" w:cs="Times New Roman"/>
          <w:bCs/>
          <w:sz w:val="28"/>
          <w:szCs w:val="28"/>
        </w:rPr>
        <w:t xml:space="preserve">Сумма, на которую приобретаются Облигации, округляется до целого числа в сторону увеличения; </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bCs/>
          <w:sz w:val="28"/>
          <w:szCs w:val="28"/>
          <w:lang w:eastAsia="ru-RU"/>
        </w:rPr>
        <w:t xml:space="preserve">4) </w:t>
      </w:r>
      <w:r w:rsidRPr="00753BB8">
        <w:rPr>
          <w:rFonts w:ascii="Times New Roman" w:eastAsia="Times New Roman" w:hAnsi="Times New Roman" w:cs="Times New Roman"/>
          <w:sz w:val="28"/>
          <w:szCs w:val="28"/>
          <w:lang w:eastAsia="ru-RU"/>
        </w:rPr>
        <w:t xml:space="preserve">заявка на дополнительный лимит предоставляется КИК в Национальный Банк по его запросу.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sz w:val="28"/>
          <w:szCs w:val="28"/>
          <w:lang w:eastAsia="ru-RU"/>
        </w:rPr>
        <w:t xml:space="preserve">Размер дополнительного лимита для КИК устанавливается распоряжением заместителя Председателя Национального Банка </w:t>
      </w:r>
      <w:r w:rsidRPr="00753BB8">
        <w:rPr>
          <w:rFonts w:ascii="Times New Roman" w:eastAsia="Times New Roman" w:hAnsi="Times New Roman" w:cs="Times New Roman"/>
          <w:color w:val="000000"/>
          <w:sz w:val="28"/>
          <w:szCs w:val="28"/>
          <w:lang w:eastAsia="ru-RU"/>
        </w:rPr>
        <w:t>в пределах остатков неразмещенных/возвращенных средств.</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КФУ после установления Национальным Банком дополнительного лимита в течение 10 (десяти) рабочих дней подписывает с КИК дополнительное соглашение к Рамочному соглашению.</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КИК рефинансирует ипотечные жилищные займы (ипотечные займы) заемщиков за счет собственных средств в пределах дополнительного лимита в срок не более 12 (двенадцати) месяцев со дня подписания КФУ с КИК дополнительного соглашения к Рамочному соглашению.</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КИК не позднее 10 (десяти) рабочих дней, следующих за 12 (двенадцати) месячным сроком предоставляет в КФУ Акт сверки о рефинансировании ипотечных жилищных займов (ипотечных займов) в пределах дополнительного лимита по форме, определенной Рамочным соглашением.  </w:t>
      </w:r>
    </w:p>
    <w:p w:rsidR="0020040A" w:rsidRPr="00753BB8" w:rsidRDefault="0020040A" w:rsidP="0020040A">
      <w:pPr>
        <w:autoSpaceDE w:val="0"/>
        <w:autoSpaceDN w:val="0"/>
        <w:rPr>
          <w:rFonts w:ascii="Times New Roman" w:eastAsia="Calibri" w:hAnsi="Times New Roman" w:cs="Times New Roman"/>
          <w:bCs/>
          <w:sz w:val="28"/>
          <w:szCs w:val="28"/>
        </w:rPr>
      </w:pPr>
      <w:r w:rsidRPr="00753BB8">
        <w:rPr>
          <w:rFonts w:ascii="Times New Roman" w:eastAsia="Times New Roman" w:hAnsi="Times New Roman" w:cs="Times New Roman"/>
          <w:color w:val="000000"/>
          <w:sz w:val="28"/>
          <w:szCs w:val="28"/>
          <w:lang w:eastAsia="ru-RU"/>
        </w:rPr>
        <w:t xml:space="preserve">КФУ после подписания с КИК Акта сверки о рефинансировании займов по итогам 12 (двенадцати) месячного срока с момента подписания </w:t>
      </w:r>
      <w:r w:rsidRPr="00753BB8">
        <w:rPr>
          <w:rFonts w:ascii="Times New Roman" w:eastAsia="Times New Roman" w:hAnsi="Times New Roman" w:cs="Times New Roman"/>
          <w:sz w:val="28"/>
          <w:szCs w:val="28"/>
          <w:lang w:eastAsia="ru-RU"/>
        </w:rPr>
        <w:t xml:space="preserve">дополнительного соглашения к Рамочному соглашению </w:t>
      </w:r>
      <w:r w:rsidRPr="00753BB8">
        <w:rPr>
          <w:rFonts w:ascii="Times New Roman" w:eastAsia="Times New Roman" w:hAnsi="Times New Roman" w:cs="Times New Roman"/>
          <w:color w:val="000000"/>
          <w:sz w:val="28"/>
          <w:szCs w:val="28"/>
          <w:lang w:eastAsia="ru-RU"/>
        </w:rPr>
        <w:t xml:space="preserve">в течение 10 (десяти) рабочих дней в пределах установленного лимита </w:t>
      </w:r>
      <w:r w:rsidRPr="00753BB8">
        <w:rPr>
          <w:rFonts w:ascii="Times New Roman" w:eastAsia="Calibri" w:hAnsi="Times New Roman" w:cs="Times New Roman"/>
          <w:bCs/>
          <w:sz w:val="28"/>
          <w:szCs w:val="28"/>
        </w:rPr>
        <w:t xml:space="preserve">приобретает Облигации КИК на сумму, указанную в Акте </w:t>
      </w:r>
      <w:r w:rsidRPr="00753BB8">
        <w:rPr>
          <w:rFonts w:ascii="Times New Roman" w:eastAsia="Times New Roman" w:hAnsi="Times New Roman" w:cs="Times New Roman"/>
          <w:color w:val="000000"/>
          <w:sz w:val="28"/>
          <w:szCs w:val="28"/>
          <w:lang w:eastAsia="ru-RU"/>
        </w:rPr>
        <w:t>сверки о рефинансировании ипотечных жилищных займов (ипотечных займов) в пределах дополнительного лимита</w:t>
      </w:r>
      <w:r w:rsidRPr="00753BB8">
        <w:rPr>
          <w:rFonts w:ascii="Times New Roman" w:eastAsia="Calibri" w:hAnsi="Times New Roman" w:cs="Times New Roman"/>
          <w:bCs/>
          <w:sz w:val="28"/>
          <w:szCs w:val="28"/>
        </w:rPr>
        <w:t>;</w:t>
      </w:r>
    </w:p>
    <w:p w:rsidR="0020040A" w:rsidRPr="00753BB8" w:rsidRDefault="0020040A" w:rsidP="0020040A">
      <w:pPr>
        <w:autoSpaceDE w:val="0"/>
        <w:autoSpaceDN w:val="0"/>
        <w:adjustRightInd w:val="0"/>
        <w:spacing w:after="8"/>
        <w:ind w:left="34"/>
        <w:contextualSpacing/>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 xml:space="preserve">5) КФУ до размещения лимита (дополнительного лимита), установленного Программой для КИК, самостоятельно осуществляет управление деньгами, находящимися на счете КФУ; </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sz w:val="28"/>
          <w:szCs w:val="28"/>
          <w:lang w:eastAsia="ru-RU"/>
        </w:rPr>
        <w:t>6</w:t>
      </w:r>
      <w:r w:rsidRPr="00753BB8">
        <w:rPr>
          <w:rFonts w:ascii="Times New Roman" w:eastAsia="Times New Roman" w:hAnsi="Times New Roman" w:cs="Times New Roman"/>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с</w:t>
      </w:r>
      <w:r w:rsidRPr="00753BB8">
        <w:rPr>
          <w:rFonts w:ascii="Times New Roman" w:eastAsia="Times New Roman" w:hAnsi="Times New Roman" w:cs="Times New Roman"/>
          <w:bCs/>
          <w:color w:val="000000"/>
          <w:sz w:val="28"/>
          <w:szCs w:val="28"/>
          <w:lang w:eastAsia="ru-RU"/>
        </w:rPr>
        <w:t xml:space="preserve">рок обращения Облигаций составляет 240 (двести сорок) месяцев с даты </w:t>
      </w:r>
      <w:r w:rsidRPr="00753BB8">
        <w:rPr>
          <w:rFonts w:ascii="Times New Roman" w:eastAsia="Times New Roman" w:hAnsi="Times New Roman" w:cs="Times New Roman"/>
          <w:color w:val="000000"/>
          <w:sz w:val="28"/>
          <w:szCs w:val="28"/>
          <w:lang w:eastAsia="ru-RU"/>
        </w:rPr>
        <w:t>начала обращения Облигаций</w:t>
      </w:r>
      <w:r w:rsidRPr="00753BB8">
        <w:rPr>
          <w:rFonts w:ascii="Times New Roman" w:eastAsia="Times New Roman" w:hAnsi="Times New Roman" w:cs="Times New Roman"/>
          <w:bCs/>
          <w:color w:val="000000"/>
          <w:sz w:val="28"/>
          <w:szCs w:val="28"/>
          <w:lang w:eastAsia="ru-RU"/>
        </w:rPr>
        <w:t xml:space="preserve">. Датой начала обращения является дата первых торгов в торговой системе Биржи. </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По Облигациям предусмотрен выкуп Облигаций по истечении 120 (ста двадцати) месяцев с даты начала обращения Облигаций. </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bCs/>
          <w:sz w:val="28"/>
          <w:szCs w:val="28"/>
          <w:lang w:eastAsia="ru-RU"/>
        </w:rPr>
        <w:t xml:space="preserve">Облигации в течение 120 (ста двадцати) месяцев с даты начала обращения не подлежат выкупу по инициативе КФУ (за исключением случаев нарушения КИК обязательств по </w:t>
      </w:r>
      <w:r w:rsidRPr="00753BB8">
        <w:rPr>
          <w:rFonts w:ascii="Times New Roman" w:eastAsia="Times New Roman" w:hAnsi="Times New Roman" w:cs="Times New Roman"/>
          <w:sz w:val="28"/>
          <w:szCs w:val="28"/>
          <w:lang w:eastAsia="ru-RU"/>
        </w:rPr>
        <w:t>Рамочному соглашению или случаев, установленных статьями 15, 18-4 Закона Республики Казахстан «О рынке ценных бумаг»</w:t>
      </w:r>
      <w:r w:rsidRPr="00753BB8">
        <w:rPr>
          <w:rFonts w:ascii="Times New Roman" w:eastAsia="Times New Roman" w:hAnsi="Times New Roman" w:cs="Times New Roman"/>
          <w:bCs/>
          <w:sz w:val="28"/>
          <w:szCs w:val="28"/>
          <w:lang w:eastAsia="ru-RU"/>
        </w:rPr>
        <w:t>).</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bCs/>
          <w:color w:val="000000"/>
          <w:sz w:val="28"/>
          <w:szCs w:val="28"/>
          <w:lang w:eastAsia="ru-RU"/>
        </w:rPr>
        <w:t>КИК ежегодно с 11-го по 20-ый годы обращения Облигаций, в течение 10 (десяти) рабочих дней месяца следующего за соответственным (с 11-го по 20-ый годы) годом обращения осуществляет выкуп Облигаций в размере 10 (десяти) процентов от суммы приобретенных КФУ Облигаций по состоянию на первый рабочий день месяца следующего за соответственным (с 11-го по 20-ый годы) годом обращения;</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7) валюта обслуживания Облигаций - казахстанский тенге;</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 xml:space="preserve">8) ставка купонного вознаграждения по Облигациям является фиксированной на протяжении всего срока обращения Облигаций и составляет 2,99% (два целых девяносто девять сотых процентов) годовых от номинальной стоимости Облигаций. Дата, с которой начинается начисление купонного вознаграждения, является дата начала обращения. Выплата купонного вознаграждения производится четыре раза в год через каждые три месяца с Даты начала обращения Облигаций в течение всего срока обращения Облигаций. Последняя выплата купонного вознаграждения осуществляется одновременно с погашением Облигаций. Выплата купонного вознаграждения по облигациям производится в тенге путем перевода денег на текущий счет КФУ в течение 5 (пяти) рабочих дней с даты, следующей за последним днем периода, за который осуществляется выплата. Купонное вознаграждение рассчитывается как произведение номинальной стоимости и трехмесячной ставки купонного вознаграждения. Для расчета вознаграждения (купона) </w:t>
      </w:r>
      <w:r w:rsidRPr="00753BB8">
        <w:rPr>
          <w:rFonts w:ascii="Times New Roman" w:eastAsia="Times New Roman" w:hAnsi="Times New Roman" w:cs="Times New Roman"/>
          <w:color w:val="000000"/>
          <w:sz w:val="28"/>
          <w:szCs w:val="28"/>
          <w:lang w:eastAsia="ru-RU"/>
        </w:rPr>
        <w:t>применяется временная база 360/30 (триста шестьдесят дней в году/ тридцать дней в месяце)</w:t>
      </w:r>
      <w:r w:rsidRPr="00753BB8">
        <w:rPr>
          <w:rFonts w:ascii="Times New Roman" w:eastAsia="Times New Roman" w:hAnsi="Times New Roman" w:cs="Times New Roman"/>
          <w:sz w:val="28"/>
          <w:szCs w:val="28"/>
          <w:lang w:eastAsia="ru-RU"/>
        </w:rPr>
        <w:t>;</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bCs/>
          <w:sz w:val="28"/>
          <w:szCs w:val="28"/>
          <w:lang w:eastAsia="ru-RU"/>
        </w:rPr>
        <w:t xml:space="preserve">9) КИК после выплаты ежеквартального вознаграждения по купону в течение 10 (десяти) рабочих дней с даты окончания отчетного квартала предоставляет в КФУ Отчет о суммах государственных пошлин, в том числе присужденных с созаемщика/гаранта/залогодателя, указанных во вступивших в законную силу судебных актах  о взыскании в пользу КИК задолженности по рефинансируемому займу заемщиков, относящихся к СУСН, </w:t>
      </w:r>
      <w:r w:rsidRPr="00753BB8">
        <w:rPr>
          <w:rFonts w:ascii="Times New Roman" w:eastAsia="Times New Roman" w:hAnsi="Times New Roman" w:cs="Times New Roman"/>
          <w:sz w:val="28"/>
          <w:szCs w:val="28"/>
          <w:lang w:eastAsia="ru-RU"/>
        </w:rPr>
        <w:t xml:space="preserve">сумм курсовой разницы, образовавшейся при рефинансировании проблемных займов в иностранной валюте (с наличием просроченной задолженности сроком свыше 90 дней по состоянию на 1 января 2015 года), соответствующих условиям Главы 4 Раздела 1 Программы, между официальным курсом Национального Банка по состоянию на 18 августа 2015 года и на дату рефинансирования. </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sz w:val="28"/>
          <w:szCs w:val="28"/>
          <w:lang w:eastAsia="ru-RU"/>
        </w:rPr>
        <w:t xml:space="preserve">КФУ в течение 10 (десяти) рабочих дней сверяет и подписывает Акты сверки по зачтенным суммам </w:t>
      </w:r>
      <w:r w:rsidRPr="00753BB8">
        <w:rPr>
          <w:rFonts w:ascii="Times New Roman" w:eastAsia="Times New Roman" w:hAnsi="Times New Roman" w:cs="Times New Roman"/>
          <w:bCs/>
          <w:sz w:val="28"/>
          <w:szCs w:val="28"/>
          <w:lang w:eastAsia="ru-RU"/>
        </w:rPr>
        <w:t xml:space="preserve">государственных пошлин, в том числе присужденных с созаемщика/гаранта/залогодателя, указанных во вступивших в законную силу судебных актах о взыскании в пользу КИК задолженности по рефинансируемому займу заемщиков, относящихся к СУСН, </w:t>
      </w:r>
      <w:r w:rsidRPr="00753BB8">
        <w:rPr>
          <w:rFonts w:ascii="Times New Roman" w:eastAsia="Times New Roman" w:hAnsi="Times New Roman" w:cs="Times New Roman"/>
          <w:sz w:val="28"/>
          <w:szCs w:val="28"/>
          <w:lang w:eastAsia="ru-RU"/>
        </w:rPr>
        <w:t>суммам курсовой разницы, образовавшейся при рефинансировании проблемных займов в иностранной валюте.</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bCs/>
          <w:sz w:val="28"/>
          <w:szCs w:val="28"/>
          <w:lang w:eastAsia="ru-RU"/>
        </w:rPr>
        <w:t xml:space="preserve">КФУ в течение 5 (пяти) рабочих дней после подписания актов сверки погашает требования КИК сумм государственных пошлин, в том числе присужденных с созаемщика/гаранта/залогодателя, указанных во вступивших в законную силу судебных актах о взыскании в пользу КИК задолженности по рефинансируемому займу заемщиков, относящихся к СУСН, </w:t>
      </w:r>
      <w:r w:rsidRPr="00753BB8">
        <w:rPr>
          <w:rFonts w:ascii="Times New Roman" w:eastAsia="Times New Roman" w:hAnsi="Times New Roman" w:cs="Times New Roman"/>
          <w:sz w:val="28"/>
          <w:szCs w:val="28"/>
          <w:lang w:eastAsia="ru-RU"/>
        </w:rPr>
        <w:t xml:space="preserve">сумм курсовой разницы, образовавшейся при рефинансировании проблемных займов в иностранной валюте. </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bCs/>
          <w:sz w:val="28"/>
          <w:szCs w:val="28"/>
          <w:lang w:eastAsia="ru-RU"/>
        </w:rPr>
        <w:t>Погашение требований, предусмотренных абзацем первым настоящего подпункта, осуществляется КФУ в пределах полученного ежеквартального купонного вознаграждения по Облигациям.</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bCs/>
          <w:sz w:val="28"/>
          <w:szCs w:val="28"/>
          <w:lang w:eastAsia="ru-RU"/>
        </w:rPr>
        <w:t>Если суммы государственной пошлины, курсовой разницы, подлежащие погашению, превысят сумму вознаграждения по полученному КФУ ежеквартальному купонному вознаграждению по Облигациям, сумма превышения погашается после получения КФУ купонного вознаграждения по Облигациям в последующих периодах;</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sz w:val="28"/>
          <w:szCs w:val="28"/>
          <w:lang w:eastAsia="ru-RU"/>
        </w:rPr>
        <w:t xml:space="preserve">10) </w:t>
      </w:r>
      <w:r w:rsidRPr="00753BB8">
        <w:rPr>
          <w:rFonts w:ascii="Times New Roman" w:eastAsia="Times New Roman" w:hAnsi="Times New Roman" w:cs="Times New Roman"/>
          <w:bCs/>
          <w:sz w:val="28"/>
          <w:szCs w:val="28"/>
          <w:lang w:eastAsia="ru-RU"/>
        </w:rPr>
        <w:t xml:space="preserve">за нецелевое использование </w:t>
      </w:r>
      <w:r w:rsidRPr="00753BB8">
        <w:rPr>
          <w:rFonts w:ascii="Times New Roman" w:eastAsia="Times New Roman" w:hAnsi="Times New Roman" w:cs="Times New Roman"/>
          <w:sz w:val="28"/>
          <w:szCs w:val="28"/>
          <w:lang w:eastAsia="ru-RU"/>
        </w:rPr>
        <w:t xml:space="preserve">денег, </w:t>
      </w:r>
      <w:r w:rsidRPr="00753BB8">
        <w:rPr>
          <w:rFonts w:ascii="Times New Roman" w:eastAsia="Times New Roman" w:hAnsi="Times New Roman" w:cs="Times New Roman"/>
          <w:bCs/>
          <w:sz w:val="28"/>
          <w:szCs w:val="28"/>
          <w:lang w:eastAsia="ru-RU"/>
        </w:rPr>
        <w:t xml:space="preserve">поступивших от размещения Облигаций, КИК выплачивает неустойку (штраф) в размере 15% (пятнадцати) процентов </w:t>
      </w:r>
      <w:r w:rsidRPr="00753BB8">
        <w:rPr>
          <w:rFonts w:ascii="Times New Roman" w:eastAsia="Times New Roman" w:hAnsi="Times New Roman" w:cs="Times New Roman"/>
          <w:bCs/>
          <w:color w:val="000000"/>
          <w:sz w:val="28"/>
          <w:szCs w:val="28"/>
          <w:lang w:eastAsia="ru-RU"/>
        </w:rPr>
        <w:t>от использованной не по целевому назначению денег</w:t>
      </w:r>
      <w:r w:rsidRPr="00753BB8">
        <w:rPr>
          <w:rFonts w:ascii="Times New Roman" w:eastAsia="Times New Roman" w:hAnsi="Times New Roman" w:cs="Times New Roman"/>
          <w:bCs/>
          <w:sz w:val="28"/>
          <w:szCs w:val="28"/>
          <w:lang w:eastAsia="ru-RU"/>
        </w:rPr>
        <w:t xml:space="preserve">. </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bCs/>
          <w:sz w:val="28"/>
          <w:szCs w:val="28"/>
          <w:lang w:eastAsia="ru-RU"/>
        </w:rPr>
        <w:t>Решение Комиссии о рефинансировании</w:t>
      </w:r>
      <w:r w:rsidRPr="00753BB8">
        <w:rPr>
          <w:rFonts w:ascii="Times New Roman" w:eastAsia="Times New Roman" w:hAnsi="Times New Roman" w:cs="Times New Roman"/>
          <w:sz w:val="28"/>
          <w:szCs w:val="28"/>
          <w:lang w:eastAsia="ru-RU"/>
        </w:rPr>
        <w:t xml:space="preserve"> ипотечного жилищного займа </w:t>
      </w:r>
      <w:r w:rsidRPr="00753BB8">
        <w:rPr>
          <w:rFonts w:ascii="Times New Roman" w:eastAsia="Times New Roman" w:hAnsi="Times New Roman" w:cs="Times New Roman"/>
          <w:color w:val="000000"/>
          <w:sz w:val="28"/>
          <w:szCs w:val="28"/>
          <w:lang w:eastAsia="ru-RU"/>
        </w:rPr>
        <w:t xml:space="preserve">(ипотечного займа) </w:t>
      </w:r>
      <w:r w:rsidRPr="00753BB8">
        <w:rPr>
          <w:rFonts w:ascii="Times New Roman" w:eastAsia="Times New Roman" w:hAnsi="Times New Roman" w:cs="Times New Roman"/>
          <w:bCs/>
          <w:sz w:val="28"/>
          <w:szCs w:val="28"/>
          <w:lang w:eastAsia="ru-RU"/>
        </w:rPr>
        <w:t xml:space="preserve">подлежит исполнению КИК. </w:t>
      </w:r>
      <w:r w:rsidRPr="00753BB8">
        <w:rPr>
          <w:rFonts w:ascii="Times New Roman" w:eastAsia="Times New Roman" w:hAnsi="Times New Roman" w:cs="Times New Roman"/>
          <w:bCs/>
          <w:color w:val="000000"/>
          <w:sz w:val="28"/>
          <w:szCs w:val="28"/>
          <w:lang w:eastAsia="ru-RU"/>
        </w:rPr>
        <w:t xml:space="preserve">Исполнение решения Комиссии о рефинансировании </w:t>
      </w:r>
      <w:r w:rsidRPr="00753BB8">
        <w:rPr>
          <w:rFonts w:ascii="Times New Roman" w:eastAsia="Times New Roman" w:hAnsi="Times New Roman" w:cs="Times New Roman"/>
          <w:color w:val="000000"/>
          <w:sz w:val="28"/>
          <w:szCs w:val="28"/>
          <w:lang w:eastAsia="ru-RU"/>
        </w:rPr>
        <w:t>ипотечного жилищного займа (ипотечного займа)</w:t>
      </w:r>
      <w:r w:rsidRPr="00753BB8">
        <w:rPr>
          <w:rFonts w:ascii="Times New Roman" w:eastAsia="Times New Roman" w:hAnsi="Times New Roman" w:cs="Times New Roman"/>
          <w:bCs/>
          <w:color w:val="000000"/>
          <w:sz w:val="28"/>
          <w:szCs w:val="28"/>
          <w:lang w:eastAsia="ru-RU"/>
        </w:rPr>
        <w:t xml:space="preserve"> не является нецелевым использованием</w:t>
      </w:r>
      <w:r w:rsidRPr="00753BB8">
        <w:rPr>
          <w:rFonts w:ascii="Times New Roman" w:eastAsia="Times New Roman" w:hAnsi="Times New Roman" w:cs="Times New Roman"/>
          <w:bCs/>
          <w:sz w:val="28"/>
          <w:szCs w:val="28"/>
          <w:lang w:eastAsia="ru-RU"/>
        </w:rPr>
        <w:t xml:space="preserve"> </w:t>
      </w:r>
      <w:r w:rsidRPr="00753BB8">
        <w:rPr>
          <w:rFonts w:ascii="Times New Roman" w:eastAsia="Times New Roman" w:hAnsi="Times New Roman" w:cs="Times New Roman"/>
          <w:sz w:val="28"/>
          <w:szCs w:val="28"/>
          <w:lang w:eastAsia="ru-RU"/>
        </w:rPr>
        <w:t xml:space="preserve">денег, </w:t>
      </w:r>
      <w:r w:rsidRPr="00753BB8">
        <w:rPr>
          <w:rFonts w:ascii="Times New Roman" w:eastAsia="Times New Roman" w:hAnsi="Times New Roman" w:cs="Times New Roman"/>
          <w:bCs/>
          <w:sz w:val="28"/>
          <w:szCs w:val="28"/>
          <w:lang w:eastAsia="ru-RU"/>
        </w:rPr>
        <w:t>поступивших от размещения Облигаций;</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 xml:space="preserve">11) неустойка (пени) за не своевременное погашение Облигаций, установленного в проспекте выпуска облигаций, составляет 0,1% (ноль целых одна десятая процента) от несвоевременно возвращенной суммы денег за каждый календарный день просрочки, но не более 10% (десяти процентов) от суммы денег, </w:t>
      </w:r>
      <w:r w:rsidRPr="00753BB8">
        <w:rPr>
          <w:rFonts w:ascii="Times New Roman" w:eastAsia="Times New Roman" w:hAnsi="Times New Roman" w:cs="Times New Roman"/>
          <w:bCs/>
          <w:sz w:val="28"/>
          <w:szCs w:val="28"/>
          <w:lang w:eastAsia="ru-RU"/>
        </w:rPr>
        <w:t>причитающихся к выплате</w:t>
      </w:r>
      <w:r w:rsidRPr="00753BB8">
        <w:rPr>
          <w:rFonts w:ascii="Times New Roman" w:eastAsia="Times New Roman" w:hAnsi="Times New Roman" w:cs="Times New Roman"/>
          <w:sz w:val="28"/>
          <w:szCs w:val="28"/>
          <w:lang w:eastAsia="ru-RU"/>
        </w:rPr>
        <w:t>;</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12) неустойка (пени) за несвоевременную выплату купонного вознаграждения по Облигациям составляет 0,1% (ноль целых одна десятая процента) от суммы невыплаченного купонного вознаграждения за каждый календарный день просрочки, но не более 10% (десяти) процентов от суммы денег, от суммы невыплаченного купонного вознаграждения;</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13) обеспечение со стороны КИК наличия согласия заемщика на предоставление в КФУ информации по рефинансируемому займу, в том числе относящейся к банковской и иной охраняемой законом тайне;</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14) предоставление КИК в КФУ следующих отчетов по установленной КФУ форме согласно Рамочному соглашению:</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отчет об освоении лимита (дополнительного лимита) (ежемесячно, не позднее 10 (десяти) рабочих дней после отчетного периода);</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отчет о рефинансированных займах (ежемесячно, не позднее 10 (десяти) рабочих дней после отчетного периода);</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отчет о суммах государственных пошлин, указанных во вступивших в законную силу судебных актах о взыскании в пользу КИК задолженности по рефинансируемому займу заемщиков, относящихся к категории СУСН, а также о суммах в виде курсовой разницы по проблемным валютным займам (ежеквартально, не позднее 10 (десяти) рабочих дней с даты окончания отчетного квартала);</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15) проспект выпуска Облигаций должен соответствовать условиям Программы и Рамочного соглашения;</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16) обеспечение информационного сопровождения КИК условий Программы в целях информирования соответствующих категорий заемщиков.</w:t>
      </w:r>
    </w:p>
    <w:p w:rsidR="0020040A" w:rsidRPr="00753BB8" w:rsidRDefault="0020040A" w:rsidP="0020040A">
      <w:pPr>
        <w:autoSpaceDE w:val="0"/>
        <w:autoSpaceDN w:val="0"/>
        <w:rPr>
          <w:rFonts w:ascii="Times New Roman" w:eastAsia="Times New Roman" w:hAnsi="Times New Roman" w:cs="Times New Roman"/>
          <w:color w:val="000000"/>
          <w:sz w:val="24"/>
          <w:szCs w:val="24"/>
          <w:lang w:eastAsia="ru-RU"/>
        </w:rPr>
      </w:pPr>
    </w:p>
    <w:p w:rsidR="0020040A" w:rsidRPr="00753BB8" w:rsidRDefault="0020040A" w:rsidP="0020040A">
      <w:pPr>
        <w:autoSpaceDE w:val="0"/>
        <w:autoSpaceDN w:val="0"/>
        <w:rPr>
          <w:rFonts w:ascii="Times New Roman" w:eastAsia="Times New Roman" w:hAnsi="Times New Roman" w:cs="Times New Roman"/>
          <w:color w:val="000000"/>
          <w:sz w:val="24"/>
          <w:szCs w:val="24"/>
          <w:lang w:eastAsia="ru-RU"/>
        </w:rPr>
      </w:pPr>
    </w:p>
    <w:p w:rsidR="0020040A" w:rsidRPr="00753BB8" w:rsidRDefault="0020040A" w:rsidP="0020040A">
      <w:pPr>
        <w:autoSpaceDE w:val="0"/>
        <w:autoSpaceDN w:val="0"/>
        <w:jc w:val="center"/>
        <w:rPr>
          <w:rFonts w:ascii="Times New Roman" w:eastAsia="Times New Roman" w:hAnsi="Times New Roman" w:cs="Times New Roman"/>
          <w:b/>
          <w:bCs/>
          <w:color w:val="000000"/>
          <w:sz w:val="28"/>
          <w:szCs w:val="28"/>
          <w:lang w:eastAsia="ru-RU"/>
        </w:rPr>
      </w:pPr>
      <w:r w:rsidRPr="00753BB8">
        <w:rPr>
          <w:rFonts w:ascii="Times New Roman" w:eastAsia="Times New Roman" w:hAnsi="Times New Roman" w:cs="Times New Roman"/>
          <w:b/>
          <w:bCs/>
          <w:color w:val="000000"/>
          <w:sz w:val="28"/>
          <w:szCs w:val="28"/>
          <w:lang w:eastAsia="ru-RU"/>
        </w:rPr>
        <w:t xml:space="preserve">Глава 4. Условия рефинансирования ипотечного жилищного займа </w:t>
      </w:r>
    </w:p>
    <w:p w:rsidR="0020040A" w:rsidRPr="00753BB8" w:rsidRDefault="0020040A" w:rsidP="0020040A">
      <w:pPr>
        <w:autoSpaceDE w:val="0"/>
        <w:autoSpaceDN w:val="0"/>
        <w:jc w:val="cente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(ипотечного займа) заемщика</w:t>
      </w:r>
    </w:p>
    <w:p w:rsidR="0020040A" w:rsidRPr="00753BB8" w:rsidRDefault="0020040A" w:rsidP="0020040A">
      <w:pPr>
        <w:autoSpaceDE w:val="0"/>
        <w:autoSpaceDN w:val="0"/>
        <w:jc w:val="lef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8. Освоение Вклада, </w:t>
      </w:r>
      <w:r w:rsidRPr="00753BB8">
        <w:rPr>
          <w:rFonts w:ascii="Times New Roman" w:eastAsia="Times New Roman" w:hAnsi="Times New Roman" w:cs="Times New Roman"/>
          <w:sz w:val="28"/>
          <w:szCs w:val="28"/>
          <w:lang w:eastAsia="ru-RU"/>
        </w:rPr>
        <w:t xml:space="preserve">денег </w:t>
      </w:r>
      <w:r w:rsidRPr="00753BB8">
        <w:rPr>
          <w:rFonts w:ascii="Times New Roman" w:eastAsia="Times New Roman" w:hAnsi="Times New Roman" w:cs="Times New Roman"/>
          <w:bCs/>
          <w:sz w:val="28"/>
          <w:szCs w:val="28"/>
          <w:lang w:eastAsia="ru-RU"/>
        </w:rPr>
        <w:t xml:space="preserve">от размещения Облигаций, </w:t>
      </w:r>
      <w:r w:rsidRPr="00753BB8">
        <w:rPr>
          <w:rFonts w:ascii="Times New Roman" w:eastAsia="Times New Roman" w:hAnsi="Times New Roman" w:cs="Times New Roman"/>
          <w:bCs/>
          <w:color w:val="000000"/>
          <w:sz w:val="28"/>
          <w:szCs w:val="28"/>
          <w:lang w:eastAsia="ru-RU"/>
        </w:rPr>
        <w:t xml:space="preserve">в целях рефинансирования ипотечного жилищного займа </w:t>
      </w:r>
      <w:r w:rsidRPr="00753BB8">
        <w:rPr>
          <w:rFonts w:ascii="Times New Roman" w:eastAsia="Times New Roman" w:hAnsi="Times New Roman" w:cs="Times New Roman"/>
          <w:color w:val="000000"/>
          <w:sz w:val="28"/>
          <w:szCs w:val="28"/>
          <w:lang w:eastAsia="ru-RU"/>
        </w:rPr>
        <w:t xml:space="preserve">(ипотечного займа) </w:t>
      </w:r>
      <w:r w:rsidRPr="00753BB8">
        <w:rPr>
          <w:rFonts w:ascii="Times New Roman" w:eastAsia="Times New Roman" w:hAnsi="Times New Roman" w:cs="Times New Roman"/>
          <w:bCs/>
          <w:color w:val="000000"/>
          <w:sz w:val="28"/>
          <w:szCs w:val="28"/>
          <w:lang w:eastAsia="ru-RU"/>
        </w:rPr>
        <w:t>заемщика по Программе осуществляется на основании Договора вклада/Рамочного соглашения на следующих условиях:</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bCs/>
          <w:sz w:val="28"/>
          <w:szCs w:val="28"/>
          <w:lang w:eastAsia="ru-RU"/>
        </w:rPr>
        <w:t xml:space="preserve">1) целевое рефинансирование </w:t>
      </w:r>
      <w:r w:rsidRPr="00753BB8">
        <w:rPr>
          <w:rFonts w:ascii="Times New Roman" w:eastAsia="Times New Roman" w:hAnsi="Times New Roman" w:cs="Times New Roman"/>
          <w:bCs/>
          <w:color w:val="000000"/>
          <w:sz w:val="28"/>
          <w:szCs w:val="28"/>
          <w:lang w:eastAsia="ru-RU"/>
        </w:rPr>
        <w:t xml:space="preserve">ипотечного жилищного займа </w:t>
      </w:r>
      <w:r w:rsidRPr="00753BB8">
        <w:rPr>
          <w:rFonts w:ascii="Times New Roman" w:eastAsia="Times New Roman" w:hAnsi="Times New Roman" w:cs="Times New Roman"/>
          <w:color w:val="000000"/>
          <w:sz w:val="28"/>
          <w:szCs w:val="28"/>
          <w:lang w:eastAsia="ru-RU"/>
        </w:rPr>
        <w:t xml:space="preserve">(ипотечного </w:t>
      </w:r>
      <w:r w:rsidRPr="00753BB8">
        <w:rPr>
          <w:rFonts w:ascii="Times New Roman" w:eastAsia="Times New Roman" w:hAnsi="Times New Roman" w:cs="Times New Roman"/>
          <w:bCs/>
          <w:sz w:val="28"/>
          <w:szCs w:val="28"/>
          <w:lang w:eastAsia="ru-RU"/>
        </w:rPr>
        <w:t>займа) осуществляется до истечения 120 (ста двадцати) месяцев с даты размещения Вклада/ Облигаций;</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 рефинансированию подлежит ипотечный жилищный заем (ипотечный заем), полученный заемщиком в Банке, полученный/обслуживающийся в КИК, Организации в период с 1 января 2004 года по 31 декабря 2009 года.</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Рефинансированию подлежат займы, полученные заемщиками в указанный период, уступленные Банком, КИК, Организацией и обратно выкупленные Банком, КИК, Организацией  после 1 января 2015 года от третьих лиц;</w:t>
      </w:r>
    </w:p>
    <w:p w:rsidR="0020040A" w:rsidRPr="00753BB8" w:rsidRDefault="0020040A" w:rsidP="0020040A">
      <w:pPr>
        <w:tabs>
          <w:tab w:val="left" w:pos="5760"/>
        </w:tabs>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3) рефинансированию подлежит основной долг ипотечного жилищного займа (ипотечного займа) на дату рефинансирования в соответствии с условиями Программы и согласно приложению 2 к Программе;</w:t>
      </w:r>
    </w:p>
    <w:p w:rsidR="0020040A" w:rsidRPr="00753BB8" w:rsidRDefault="0020040A" w:rsidP="0020040A">
      <w:pPr>
        <w:autoSpaceDE w:val="0"/>
        <w:autoSpaceDN w:val="0"/>
        <w:rPr>
          <w:rFonts w:ascii="Times New Roman" w:eastAsia="Times New Roman" w:hAnsi="Times New Roman" w:cs="Times New Roman"/>
          <w:b/>
          <w:sz w:val="28"/>
          <w:szCs w:val="28"/>
          <w:lang w:eastAsia="ru-RU"/>
        </w:rPr>
      </w:pPr>
      <w:r w:rsidRPr="00753BB8">
        <w:rPr>
          <w:rFonts w:ascii="Times New Roman" w:eastAsia="Times New Roman" w:hAnsi="Times New Roman" w:cs="Times New Roman"/>
          <w:color w:val="000000"/>
          <w:sz w:val="28"/>
          <w:szCs w:val="28"/>
          <w:lang w:eastAsia="ru-RU"/>
        </w:rPr>
        <w:t xml:space="preserve">4) </w:t>
      </w:r>
      <w:r w:rsidRPr="00753BB8">
        <w:rPr>
          <w:rFonts w:ascii="Times New Roman" w:eastAsia="Times New Roman" w:hAnsi="Times New Roman" w:cs="Times New Roman"/>
          <w:sz w:val="28"/>
          <w:szCs w:val="28"/>
          <w:lang w:eastAsia="ru-RU"/>
        </w:rPr>
        <w:t>рефинансирование займов до истечения Периода освоения осуществляется в следующей приоритетности: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ипотечные жилищные займы (ипотечные займы) заемщиков, относящихся к СУСН;</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ипотечные жилищные займы;</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ипотечные займы.</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Рефинансированию подлежат все займы заемщиков, обратившихся в Банк, КИК, Организацию, и соответствующие условиям Программы.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Допускается рефинансирование займа, выданного заемщику в качестве индивидуального предпринимателя, который в последующем утратил данный статус. При этом рефинансирование займа осуществляется на данное физическое лицо.</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Определение рефинансируемой суммы по займу, выданному в иностранной валюте, осуществляется Банком, КИК, Организацией по официальному курсу Национального Банка по состоянию на 18 августа 2015 года.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По займу, по которому имеется судебный акт, вступивший в законную силу на дату рефинансирования, определение рефинансируемой суммы осуществляется по сумме основного долга: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в тенге - согласно судебному акту;</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в иностранной валюте - в эквиваленте в тенге по официальному курсу Национального Банка на дату вынесения судебного акта.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По займу в иностранной валюте, по которому судебный акт вынесен после 18 августа 2015 года в тенге либо в иностранной валюте, определение </w:t>
      </w:r>
      <w:r w:rsidRPr="00753BB8">
        <w:rPr>
          <w:rFonts w:ascii="Times New Roman" w:eastAsia="Times New Roman" w:hAnsi="Times New Roman" w:cs="Times New Roman"/>
          <w:color w:val="000000"/>
          <w:sz w:val="28"/>
          <w:szCs w:val="28"/>
          <w:lang w:eastAsia="ru-RU"/>
        </w:rPr>
        <w:t>рефинансируемой суммы осуществляется по сумме основного долга  в тенге по официальному курсу Национального Банка на</w:t>
      </w:r>
      <w:r w:rsidRPr="00753BB8">
        <w:rPr>
          <w:rFonts w:ascii="Times New Roman" w:eastAsia="Times New Roman" w:hAnsi="Times New Roman" w:cs="Times New Roman"/>
          <w:bCs/>
          <w:color w:val="000000"/>
          <w:sz w:val="28"/>
          <w:szCs w:val="28"/>
          <w:lang w:eastAsia="ru-RU"/>
        </w:rPr>
        <w:t xml:space="preserve"> 18 августа 2015 года.</w:t>
      </w:r>
    </w:p>
    <w:p w:rsidR="0020040A" w:rsidRPr="00753BB8" w:rsidRDefault="0020040A" w:rsidP="0020040A">
      <w:pPr>
        <w:autoSpaceDE w:val="0"/>
        <w:autoSpaceDN w:val="0"/>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color w:val="000000"/>
          <w:sz w:val="28"/>
          <w:szCs w:val="28"/>
          <w:lang w:eastAsia="ru-RU"/>
        </w:rPr>
        <w:t>Расходы по сумме государственных пошлин, уплаченных Банком, КИК</w:t>
      </w:r>
      <w:r w:rsidRPr="00753BB8">
        <w:rPr>
          <w:rFonts w:ascii="Times New Roman" w:eastAsia="Times New Roman" w:hAnsi="Times New Roman" w:cs="Times New Roman"/>
          <w:b/>
          <w:color w:val="000000"/>
          <w:sz w:val="28"/>
          <w:szCs w:val="28"/>
          <w:lang w:eastAsia="ru-RU"/>
        </w:rPr>
        <w:t>,</w:t>
      </w:r>
      <w:r w:rsidRPr="00753BB8">
        <w:rPr>
          <w:rFonts w:ascii="Times New Roman" w:eastAsia="Times New Roman" w:hAnsi="Times New Roman" w:cs="Times New Roman"/>
          <w:color w:val="000000"/>
          <w:sz w:val="28"/>
          <w:szCs w:val="28"/>
          <w:lang w:eastAsia="ru-RU"/>
        </w:rPr>
        <w:t xml:space="preserve"> Организацией с поданных в суд исковых заявлений по займам заемщиков, относящихся к СУСН, не подлежат компенсации за счет заемщиков.</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По заявлению заемщика (созаемщика), не относящегося к СУСН, оплата суммы государственной пошлины, уплаченной Банком, КИК, Организацией с поданного в суд искового заявления по займу заемщика, в том числе государственной пошлины, ранее капитализированной к основному долгу ипотечного жилищного займа (ипотечного займа), осуществляется в рассрочку сроком не более 36 (тридцати шести) месяцев;</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5) рефинансированию подлежит ипотечный жилищный заем (ипотечный заем) заемщика, обеспеченный залогом недвижимого имущества (жилище, нежилое помещение в виде отдельного помещения, используемого для иных, чем постоянное проживание целей, земельный участок), в том числе, принадлежащего третьему лицу (залогодателю), не являющемуся заемщиком, его супругой (супругом).</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Жилище должно являться единственным для заемщика и его супруги (супруга) на территории Республики Казахстан по состоянию на 1 января 2015 года.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Данное требование не применяется в случае наличия доли в отдельной одной жилой единице, не превышающей 16 (шестнадцати) квадратных метров жилой площади на каждого проживающего (на заемщика, на его супруга (супругу), на несовершеннолетнего ребенка семьи, а также и на каждого совместно проживающего близкого родственника) в данной одной жилой единице, принадлежащей заемщику и (или) его супруге (супругу) на праве общей собственности, перешедшее по договорам приватизации, дарения или в порядке наследования.</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Под жилищем понимается:</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отдельная жилая единица (индивидуальный жилой дом, квартира, комната в общежитии) на праве собственности;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доля в незавершенном строительством жилом здании (квартира), приобретенная заемщиком и его супругой (супругом) по договору о долевом участии в строительстве.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При рефинансировании ипотечного жилищного займа (ипотечного займа) заемщика, обеспеченного залогом в виде жилища, допускается наличие в собственности: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у заемщика и (или) его супруги (супруга) дополнительно к жилищу не более одного земельного участка, соответствующего критерию, установленному настоящим подпунктом;</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у заемщика, относящегося к СУСН, и (или) его супруги (супруга) дополнительно не более одного нежилого помещения, соответствующего критерию, установленному настоящим подпунктом.</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Нежилое помещение должно соответствовать следующим критериям (в совокупности):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нежилое помещение является единственным для заемщика и его супруги (супруга) на территории Республики Казахстан по состоянию на 1 января 2015 года. Данное ограничение не распространяется на заемщика, относящегося к СУСН, и (или) его супругу (супруга), в случае наличия в собственности дополнительно к нежилому помещению не более одного жилища и (или) земельного участка, соответствующего критериям, установленным настоящим подпунктом;</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общая площадь нежилого помещения не превышает 100 (сто) квадратных метров согласно техническому паспорту на объект недвижимости. В случае превышения площади нежилого помещения установленного ограничения, Комиссия вправе принять решение о рефинансировании ипотечного жилищного займа (ипотечного займа) исходя из социального положения заемщика.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Земельный участок должен являться единственным для заемщика и его супруги (супруга) на территории Республики Казахстан по состоянию на 1 января 2015 года, за исключением заемщика, относящегося к СУСН, и его супруги (супруга).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При рефинансировании ипотечного жилищного займа (ипотечного займа) заемщика, обеспеченного залогом в виде земельного участка, допускается наличие в собственности у заемщика и (или) его супруги (супруга) дополнительно к земельному участку не более одного жилища, соответствующего критериям, установленным настоящим подпунктом;</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у заемщика, относящегося к СУСН, и (или) его супруги (супруга) дополнительно не более одного нежилого помещения, соответствующего критерию, установленному настоящим подпунктом.</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В случае получения заемщиком после 1 января 2015 года статуса СУСН по категории «неполная семья» проверка наличия жилища, нежилого помещения, земельного участка осуществляется только в отношении заемщика;  </w:t>
      </w:r>
    </w:p>
    <w:p w:rsidR="0020040A" w:rsidRPr="00E50D27" w:rsidRDefault="0020040A" w:rsidP="0020040A">
      <w:pPr>
        <w:autoSpaceDE w:val="0"/>
        <w:autoSpaceDN w:val="0"/>
        <w:rPr>
          <w:rFonts w:ascii="Times New Roman" w:eastAsia="Times New Roman" w:hAnsi="Times New Roman" w:cs="Times New Roman"/>
          <w:color w:val="000000"/>
          <w:sz w:val="28"/>
          <w:szCs w:val="28"/>
          <w:lang w:eastAsia="ru-RU"/>
        </w:rPr>
      </w:pPr>
      <w:r w:rsidRPr="00E50D27">
        <w:rPr>
          <w:rFonts w:ascii="Times New Roman" w:eastAsia="Times New Roman" w:hAnsi="Times New Roman" w:cs="Times New Roman"/>
          <w:color w:val="000000"/>
          <w:sz w:val="28"/>
          <w:szCs w:val="28"/>
          <w:lang w:eastAsia="ru-RU"/>
        </w:rPr>
        <w:t>6) в целях облегчения долговой нагрузки заемщика по рефинансируемому ипотечному жилищному (ипотечному) займу Банком, КИК, Организацией осуществляется прощение:</w:t>
      </w:r>
    </w:p>
    <w:p w:rsidR="0020040A" w:rsidRPr="00E50D27" w:rsidRDefault="0020040A" w:rsidP="0020040A">
      <w:pPr>
        <w:autoSpaceDE w:val="0"/>
        <w:autoSpaceDN w:val="0"/>
        <w:rPr>
          <w:rFonts w:ascii="Times New Roman" w:eastAsia="Times New Roman" w:hAnsi="Times New Roman" w:cs="Times New Roman"/>
          <w:color w:val="000000"/>
          <w:sz w:val="28"/>
          <w:szCs w:val="28"/>
          <w:lang w:eastAsia="ru-RU"/>
        </w:rPr>
      </w:pPr>
      <w:r w:rsidRPr="00E50D27">
        <w:rPr>
          <w:rFonts w:ascii="Times New Roman" w:eastAsia="Times New Roman" w:hAnsi="Times New Roman" w:cs="Times New Roman"/>
          <w:color w:val="000000"/>
          <w:sz w:val="28"/>
          <w:szCs w:val="28"/>
          <w:lang w:eastAsia="ru-RU"/>
        </w:rPr>
        <w:t>основного долга, в части суммы ранее капитализированного вознаграждения, комиссии, неустойки (пени, штрафа);</w:t>
      </w:r>
    </w:p>
    <w:p w:rsidR="0020040A" w:rsidRPr="00E50D27" w:rsidRDefault="0020040A" w:rsidP="0020040A">
      <w:pPr>
        <w:autoSpaceDE w:val="0"/>
        <w:autoSpaceDN w:val="0"/>
        <w:rPr>
          <w:rFonts w:ascii="Times New Roman" w:eastAsia="Times New Roman" w:hAnsi="Times New Roman" w:cs="Times New Roman"/>
          <w:color w:val="000000"/>
          <w:sz w:val="28"/>
          <w:szCs w:val="28"/>
          <w:lang w:eastAsia="ru-RU"/>
        </w:rPr>
      </w:pPr>
      <w:r w:rsidRPr="00E50D27">
        <w:rPr>
          <w:rFonts w:ascii="Times New Roman" w:eastAsia="Times New Roman" w:hAnsi="Times New Roman" w:cs="Times New Roman"/>
          <w:color w:val="000000"/>
          <w:sz w:val="28"/>
          <w:szCs w:val="28"/>
          <w:lang w:eastAsia="ru-RU"/>
        </w:rPr>
        <w:t>задолженности по вознаграждению, комиссии, неустойке (пени, штрафу);</w:t>
      </w:r>
    </w:p>
    <w:p w:rsidR="0020040A" w:rsidRPr="00E50D27" w:rsidRDefault="0020040A" w:rsidP="0020040A">
      <w:pPr>
        <w:autoSpaceDE w:val="0"/>
        <w:autoSpaceDN w:val="0"/>
        <w:rPr>
          <w:rFonts w:ascii="Times New Roman" w:eastAsia="Times New Roman" w:hAnsi="Times New Roman" w:cs="Times New Roman"/>
          <w:color w:val="000000"/>
          <w:sz w:val="28"/>
          <w:szCs w:val="28"/>
          <w:lang w:eastAsia="ru-RU"/>
        </w:rPr>
      </w:pPr>
      <w:r w:rsidRPr="00E50D27">
        <w:rPr>
          <w:rFonts w:ascii="Times New Roman" w:eastAsia="Times New Roman" w:hAnsi="Times New Roman" w:cs="Times New Roman"/>
          <w:color w:val="000000"/>
          <w:sz w:val="28"/>
          <w:szCs w:val="28"/>
          <w:lang w:eastAsia="ru-RU"/>
        </w:rPr>
        <w:t>требований к заемщику по сумме основного долга ипотечного жилищного займа (ипотечного займа), полученного в иностранной валюте (в том числе рефинансированного в тенге, либо взысканного по решению суда в тенге после 18 августа 2015 года), образовавшегося в результате пересчета такой суммы с применением официального курса Национального Банка по состоянию на 18 августа 2015 года;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E50D27">
        <w:rPr>
          <w:rFonts w:ascii="Times New Roman" w:eastAsia="Times New Roman" w:hAnsi="Times New Roman" w:cs="Times New Roman"/>
          <w:color w:val="000000"/>
          <w:sz w:val="28"/>
          <w:szCs w:val="28"/>
          <w:lang w:eastAsia="ru-RU"/>
        </w:rPr>
        <w:t>требований к заемщику</w:t>
      </w:r>
      <w:r w:rsidRPr="00E50D27" w:rsidDel="00B81BD9">
        <w:rPr>
          <w:rFonts w:ascii="Times New Roman" w:eastAsia="Times New Roman" w:hAnsi="Times New Roman" w:cs="Times New Roman"/>
          <w:color w:val="000000"/>
          <w:sz w:val="28"/>
          <w:szCs w:val="28"/>
          <w:lang w:eastAsia="ru-RU"/>
        </w:rPr>
        <w:t xml:space="preserve"> </w:t>
      </w:r>
      <w:r w:rsidRPr="00E50D27">
        <w:rPr>
          <w:rFonts w:ascii="Times New Roman" w:eastAsia="Times New Roman" w:hAnsi="Times New Roman" w:cs="Times New Roman"/>
          <w:color w:val="000000"/>
          <w:sz w:val="28"/>
          <w:szCs w:val="28"/>
          <w:lang w:eastAsia="ru-RU"/>
        </w:rPr>
        <w:t>по сумме государственных пошлин, указанных во вступивших в законную силу судебных актах о взыскании в пользу Банка, КИК, Организации задолженности по рефинансируемому займу заемщиков, относящихся к СУСН;</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7) рефинансирование ипотечного жилищного займа (ипотечного займа) осуществляется на основании заявления заемщика (одного из созаемщиков).</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При соответствии займа/заемщика условиям настоящего Раздела, по заявлению заемщика/созаемщика/залогодателя/гаранта уполномоченный орган Банка, КИК, Организации вправе рефинансировать заем на третьих лиц при наличии соглашения о переводе долга, заключенного в соответствии с требованиями действующего законодательства;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8) ставка вознаграждения по рефинансируемому займу составляет не более 3% (трех процентов) годовых;</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9) при рефинансировании ипотечного жилищного займа (ипотечного займа) заемщика допускается включение условий, улучшающих условия рефинансируемого займа;</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10) Банк, КИК, Организация не взимает какие-либо комиссии, сборы и (или) иные платежи, связанные с рефинансируемым займом, за исключением платежей:</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связанных с изменениями условий кредитования, инициируемыми заемщиком по рефинансированному займу;</w:t>
      </w:r>
    </w:p>
    <w:p w:rsidR="0020040A" w:rsidRPr="00753BB8" w:rsidRDefault="0020040A" w:rsidP="0020040A">
      <w:pPr>
        <w:autoSpaceDE w:val="0"/>
        <w:autoSpaceDN w:val="0"/>
        <w:rPr>
          <w:rFonts w:ascii="Times New Roman" w:eastAsia="Times New Roman" w:hAnsi="Times New Roman" w:cs="Times New Roman"/>
          <w:color w:val="333399"/>
          <w:sz w:val="28"/>
          <w:szCs w:val="28"/>
          <w:u w:val="single"/>
          <w:lang w:eastAsia="ru-RU"/>
        </w:rPr>
      </w:pPr>
      <w:r w:rsidRPr="00753BB8">
        <w:rPr>
          <w:rFonts w:ascii="Times New Roman" w:eastAsia="Times New Roman" w:hAnsi="Times New Roman" w:cs="Times New Roman"/>
          <w:bCs/>
          <w:color w:val="000000"/>
          <w:sz w:val="28"/>
          <w:szCs w:val="28"/>
          <w:lang w:eastAsia="ru-RU"/>
        </w:rPr>
        <w:t>взимаемых по причине нарушения заемщиком обязательств по рефинансированному займу;</w:t>
      </w:r>
      <w:r w:rsidRPr="00753BB8">
        <w:rPr>
          <w:rFonts w:ascii="Times New Roman" w:eastAsia="Times New Roman" w:hAnsi="Times New Roman" w:cs="Times New Roman"/>
          <w:color w:val="333399"/>
          <w:sz w:val="28"/>
          <w:szCs w:val="28"/>
          <w:u w:val="single"/>
          <w:lang w:eastAsia="ru-RU"/>
        </w:rPr>
        <w:t xml:space="preserve">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11) соответствие потенциального заемщика критериям, предъявляемым к заемщику согласно Программе, является обязательным условием рефинансирования;</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bCs/>
          <w:sz w:val="28"/>
          <w:szCs w:val="28"/>
          <w:lang w:eastAsia="ru-RU"/>
        </w:rPr>
        <w:t xml:space="preserve">12) деньги, поступающие от погашения рефинансированных займов в Период освоения, а также поступившие после истечения Периода освоения направляются на рефинансирование ипотечных жилищных займов (ипотечных займов) заемщиков, заявления которых не были исполнены в Период освоения, а также на рефинансирование ипотечных жилищных займов (ипотечных займов) заемщиков, заявления которых поступили после истечения Периода освоения в соответствии с условиями Программы до истечения 120 (ста двадцати) месяцев с даты размещения Вклада/Облигаций; </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13) рефинансирование ипотечного жилищного займа (ипотечного займа), выданного дочерним банком, банком, не входящим в перечень, организацией, осуществляющих отдельные виды банковских операций, в том числе добровольно вернувшей лицензию уполномоченного органа, может осуществляться на условиях заключенного между Банком и соответствующей стороной соглашения, условия которого определяются сторонами и соответствуют требованиям Программы. </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КФУ осуществляет мониторинг соответствия соглашения, заключаемого между Банком и соответствующей стороной соглашения, требованиям Программы. В случае заключения соглашения между Банком и соответствующей стороной, Банк обязан в течение 5 (пяти) рабочих дней предоставить КФУ данное соглашение для мониторинга соответствия требованиям Программы;</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14) решение о рефинансировании либо отказе в рефинансировании ипотечного жилищного займа (ипотечного займа) принимается в срок не более 30 (тридцати) календарных дней с даты поступления полного пакета документов, необходимых для принятия решения о рефинансировании.</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При принятии Банком, КИК,</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Организацией решения о рефинансировании ипотечного жилищного займа (ипотечного займа) заемщику в течение 3 (трех) рабочих дней с даты принятия решения направляется письменный ответ. В случае отказа в рефинансировании ипотечного жилищного займа (ипотечного займа) заемщику в течение 3 (трех) рабочих дней с даты принятия решения направляется письменный ответ с указанием причин отказа, а также информации о Комиссии</w:t>
      </w:r>
      <w:r w:rsidRPr="00753BB8">
        <w:rPr>
          <w:rFonts w:ascii="Times New Roman" w:eastAsia="Times New Roman" w:hAnsi="Times New Roman" w:cs="Times New Roman"/>
          <w:b/>
          <w:bCs/>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Договор ипотечного жилищного займа (ипотечного займа) (дополнительное соглашение, мировое соглашение) заключается в соответствии с требованиями пункта 8 Главы 4 Раздела 1 Программы Банком,</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КИК, Организацией с заемщиком в срок не более 15 (пятнадцати) рабочих дней с даты принятия решения о рефинансировании ипотечного жилищного займа (ипотечного займа). Данный срок не распространяется на случаи, препятствующие заключению договора ипотечного жилищного займа (ипотечного займа) (дополнительного соглашения) по независящим от Банка,</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КИК, Организации причинам.</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 xml:space="preserve">9. Освоение Вклада (денег </w:t>
      </w:r>
      <w:r w:rsidRPr="00753BB8">
        <w:rPr>
          <w:rFonts w:ascii="Times New Roman" w:eastAsia="Times New Roman" w:hAnsi="Times New Roman" w:cs="Times New Roman"/>
          <w:bCs/>
          <w:sz w:val="28"/>
          <w:szCs w:val="28"/>
          <w:lang w:eastAsia="ru-RU"/>
        </w:rPr>
        <w:t>от размещения Облигаций),</w:t>
      </w:r>
      <w:r w:rsidRPr="00753BB8">
        <w:rPr>
          <w:rFonts w:ascii="Times New Roman" w:eastAsia="Times New Roman" w:hAnsi="Times New Roman" w:cs="Times New Roman"/>
          <w:sz w:val="28"/>
          <w:szCs w:val="28"/>
          <w:lang w:eastAsia="ru-RU"/>
        </w:rPr>
        <w:t xml:space="preserve"> в целях рефинансирования действующего ипотечного жилищного займа (ипотечного займа), по которому жилище или земельный участок, указанные в </w:t>
      </w:r>
      <w:hyperlink r:id="rId10" w:history="1">
        <w:r w:rsidRPr="00753BB8">
          <w:rPr>
            <w:rFonts w:ascii="Times New Roman" w:eastAsia="Times New Roman" w:hAnsi="Times New Roman" w:cs="Times New Roman"/>
            <w:sz w:val="28"/>
            <w:szCs w:val="28"/>
            <w:lang w:eastAsia="ru-RU"/>
          </w:rPr>
          <w:t xml:space="preserve">подпункте 5) пункта </w:t>
        </w:r>
      </w:hyperlink>
      <w:r w:rsidRPr="00753BB8">
        <w:rPr>
          <w:rFonts w:ascii="Times New Roman" w:eastAsia="Times New Roman" w:hAnsi="Times New Roman" w:cs="Times New Roman"/>
          <w:sz w:val="28"/>
          <w:szCs w:val="28"/>
          <w:lang w:eastAsia="ru-RU"/>
        </w:rPr>
        <w:t xml:space="preserve">8 </w:t>
      </w:r>
      <w:r w:rsidRPr="00753BB8">
        <w:rPr>
          <w:rFonts w:ascii="Times New Roman" w:eastAsia="Times New Roman" w:hAnsi="Times New Roman" w:cs="Times New Roman"/>
          <w:bCs/>
          <w:color w:val="000000"/>
          <w:sz w:val="28"/>
          <w:szCs w:val="28"/>
          <w:lang w:eastAsia="ru-RU"/>
        </w:rPr>
        <w:t xml:space="preserve">Главы 4 Раздела 1 </w:t>
      </w:r>
      <w:r w:rsidRPr="00753BB8">
        <w:rPr>
          <w:rFonts w:ascii="Times New Roman" w:eastAsia="Times New Roman" w:hAnsi="Times New Roman" w:cs="Times New Roman"/>
          <w:sz w:val="28"/>
          <w:szCs w:val="28"/>
          <w:lang w:eastAsia="ru-RU"/>
        </w:rPr>
        <w:t>Программы, принято на баланс Банка, КИК, Организации, осуществляется по соглашению сторон на условиях, предусмотренных Программой.</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10. Освоение Вклада (денег</w:t>
      </w:r>
      <w:r w:rsidRPr="00753BB8">
        <w:rPr>
          <w:rFonts w:ascii="Times New Roman" w:eastAsia="Times New Roman" w:hAnsi="Times New Roman" w:cs="Times New Roman"/>
          <w:bCs/>
          <w:sz w:val="28"/>
          <w:szCs w:val="28"/>
          <w:lang w:eastAsia="ru-RU"/>
        </w:rPr>
        <w:t xml:space="preserve"> от размещения Облигаций)</w:t>
      </w:r>
      <w:r w:rsidRPr="00753BB8">
        <w:rPr>
          <w:rFonts w:ascii="Times New Roman" w:eastAsia="Times New Roman" w:hAnsi="Times New Roman" w:cs="Times New Roman"/>
          <w:sz w:val="28"/>
          <w:szCs w:val="28"/>
          <w:lang w:eastAsia="ru-RU"/>
        </w:rPr>
        <w:t xml:space="preserve"> в целях финансирования ипотечного жилищного займа заемщика с условием приобретения жилища или земельного участка, указанного в </w:t>
      </w:r>
      <w:hyperlink r:id="rId11" w:history="1">
        <w:r w:rsidRPr="00753BB8">
          <w:rPr>
            <w:rFonts w:ascii="Times New Roman" w:eastAsia="Times New Roman" w:hAnsi="Times New Roman" w:cs="Times New Roman"/>
            <w:sz w:val="28"/>
            <w:szCs w:val="28"/>
            <w:lang w:eastAsia="ru-RU"/>
          </w:rPr>
          <w:t xml:space="preserve">подпункте 5) пункта </w:t>
        </w:r>
      </w:hyperlink>
      <w:r w:rsidRPr="00753BB8">
        <w:rPr>
          <w:rFonts w:ascii="Times New Roman" w:eastAsia="Times New Roman" w:hAnsi="Times New Roman" w:cs="Times New Roman"/>
          <w:sz w:val="28"/>
          <w:szCs w:val="28"/>
          <w:lang w:eastAsia="ru-RU"/>
        </w:rPr>
        <w:t xml:space="preserve">8 </w:t>
      </w:r>
      <w:r w:rsidRPr="00753BB8">
        <w:rPr>
          <w:rFonts w:ascii="Times New Roman" w:eastAsia="Times New Roman" w:hAnsi="Times New Roman" w:cs="Times New Roman"/>
          <w:bCs/>
          <w:color w:val="000000"/>
          <w:sz w:val="28"/>
          <w:szCs w:val="28"/>
          <w:lang w:eastAsia="ru-RU"/>
        </w:rPr>
        <w:t xml:space="preserve">Главы 4 Раздела 1 </w:t>
      </w:r>
      <w:r w:rsidRPr="00753BB8">
        <w:rPr>
          <w:rFonts w:ascii="Times New Roman" w:eastAsia="Times New Roman" w:hAnsi="Times New Roman" w:cs="Times New Roman"/>
          <w:sz w:val="28"/>
          <w:szCs w:val="28"/>
          <w:lang w:eastAsia="ru-RU"/>
        </w:rPr>
        <w:t>Программы, и принятого на баланс Банка, КИК в исполнение обязательств по предыдущему ипотечному жилищному займу (ипотечному займу) того же заемщика, осуществляется по соглашению сторон на условиях, предусмотренных Программой.</w:t>
      </w:r>
    </w:p>
    <w:p w:rsidR="0020040A" w:rsidRPr="00753BB8" w:rsidRDefault="0020040A" w:rsidP="0020040A">
      <w:pPr>
        <w:autoSpaceDE w:val="0"/>
        <w:autoSpaceDN w:val="0"/>
        <w:jc w:val="center"/>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b/>
          <w:bCs/>
          <w:color w:val="000000"/>
          <w:sz w:val="24"/>
          <w:szCs w:val="24"/>
          <w:lang w:eastAsia="ru-RU"/>
        </w:rPr>
        <w:t> </w:t>
      </w:r>
      <w:r w:rsidRPr="00753BB8">
        <w:rPr>
          <w:rFonts w:ascii="Times New Roman" w:eastAsia="Times New Roman" w:hAnsi="Times New Roman" w:cs="Times New Roman"/>
          <w:b/>
          <w:color w:val="000000"/>
          <w:sz w:val="28"/>
          <w:szCs w:val="28"/>
          <w:lang w:eastAsia="ru-RU"/>
        </w:rPr>
        <w:t xml:space="preserve">Раздел 2. Порядок рефинансирования ипотечных жилищных займов </w:t>
      </w:r>
    </w:p>
    <w:p w:rsidR="0020040A" w:rsidRPr="00753BB8" w:rsidRDefault="0020040A" w:rsidP="0020040A">
      <w:pPr>
        <w:jc w:val="center"/>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b/>
          <w:color w:val="000000"/>
          <w:sz w:val="28"/>
          <w:szCs w:val="28"/>
          <w:lang w:eastAsia="ru-RU"/>
        </w:rPr>
        <w:t xml:space="preserve">(ипотечных займов), выданных в иностранной валюте </w:t>
      </w:r>
    </w:p>
    <w:p w:rsidR="0020040A" w:rsidRPr="00753BB8" w:rsidRDefault="0020040A" w:rsidP="0020040A">
      <w:pPr>
        <w:jc w:val="center"/>
        <w:rPr>
          <w:rFonts w:ascii="Times New Roman" w:eastAsia="Times New Roman" w:hAnsi="Times New Roman" w:cs="Times New Roman"/>
          <w:b/>
          <w:color w:val="000000"/>
          <w:sz w:val="28"/>
          <w:szCs w:val="28"/>
          <w:lang w:eastAsia="ru-RU"/>
        </w:rPr>
      </w:pPr>
    </w:p>
    <w:p w:rsidR="0020040A" w:rsidRPr="00753BB8" w:rsidRDefault="0020040A" w:rsidP="0020040A">
      <w:pPr>
        <w:autoSpaceDE w:val="0"/>
        <w:autoSpaceDN w:val="0"/>
        <w:jc w:val="center"/>
        <w:rPr>
          <w:rFonts w:ascii="Times New Roman" w:eastAsia="Times New Roman" w:hAnsi="Times New Roman" w:cs="Times New Roman"/>
          <w:b/>
          <w:bCs/>
          <w:color w:val="000000"/>
          <w:sz w:val="28"/>
          <w:szCs w:val="28"/>
          <w:lang w:eastAsia="ru-RU"/>
        </w:rPr>
      </w:pPr>
      <w:r w:rsidRPr="00753BB8">
        <w:rPr>
          <w:rFonts w:ascii="Times New Roman" w:eastAsia="Times New Roman" w:hAnsi="Times New Roman" w:cs="Times New Roman"/>
          <w:b/>
          <w:bCs/>
          <w:color w:val="000000"/>
          <w:sz w:val="28"/>
          <w:szCs w:val="28"/>
          <w:lang w:eastAsia="ru-RU"/>
        </w:rPr>
        <w:t>Глава 5. Введение</w:t>
      </w:r>
    </w:p>
    <w:p w:rsidR="0020040A" w:rsidRPr="00753BB8" w:rsidRDefault="0020040A" w:rsidP="0020040A">
      <w:pPr>
        <w:autoSpaceDE w:val="0"/>
        <w:autoSpaceDN w:val="0"/>
        <w:jc w:val="center"/>
        <w:rPr>
          <w:rFonts w:ascii="Times New Roman" w:eastAsia="Times New Roman" w:hAnsi="Times New Roman" w:cs="Times New Roman"/>
          <w:b/>
          <w:bCs/>
          <w:color w:val="000000"/>
          <w:sz w:val="28"/>
          <w:szCs w:val="28"/>
          <w:lang w:eastAsia="ru-RU"/>
        </w:rPr>
      </w:pPr>
    </w:p>
    <w:p w:rsidR="0020040A" w:rsidRPr="00753BB8" w:rsidRDefault="0020040A" w:rsidP="0020040A">
      <w:pPr>
        <w:suppressAutoHyphens/>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11. В целях реализации механизма рефинансирования ипотечных жилищных займов (ипотечных займов), выданных в иностранной валюте до 1 января 2016 года, КФУ обеспечивает целевое размещение Сумм компенсаций в Банках, КИК путем заключения соответствующих договоров на условиях настоящей Программы согласно приложению 3 к Программе.</w:t>
      </w: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12. Механизм рефинансирования ипотечных жилищных займов (ипотечных займов) включает следующие этапы:</w:t>
      </w: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 рефинансирование Банком, КИК, Организацией ипотечных жилищных займов (ипотечных займов) заемщиков;</w:t>
      </w: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 размещение КФУ лимитов в рамках Программы на Вкладах и дополнительных лимитов на Вкладах за счет остатков неразмещенных средств;</w:t>
      </w: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3) приобретение КФУ Облигаций КИК в рамках Программы в пределах лимита (дополнительного лимита);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4) мониторинг КФУ выполнения Банком, КИК, Организацией условий, предусмотренных Программой. </w:t>
      </w:r>
    </w:p>
    <w:p w:rsidR="0020040A" w:rsidRPr="00753BB8" w:rsidRDefault="0020040A" w:rsidP="0020040A">
      <w:pPr>
        <w:autoSpaceDE w:val="0"/>
        <w:autoSpaceDN w:val="0"/>
        <w:jc w:val="left"/>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jc w:val="center"/>
        <w:rPr>
          <w:rFonts w:ascii="Times New Roman" w:eastAsia="Times New Roman" w:hAnsi="Times New Roman" w:cs="Times New Roman"/>
          <w:color w:val="000000"/>
          <w:sz w:val="24"/>
          <w:szCs w:val="24"/>
          <w:lang w:eastAsia="ru-RU"/>
        </w:rPr>
      </w:pPr>
    </w:p>
    <w:p w:rsidR="0020040A" w:rsidRPr="00753BB8" w:rsidRDefault="0020040A" w:rsidP="0020040A">
      <w:pPr>
        <w:autoSpaceDE w:val="0"/>
        <w:autoSpaceDN w:val="0"/>
        <w:jc w:val="center"/>
        <w:rPr>
          <w:rFonts w:ascii="Times New Roman" w:eastAsia="Times New Roman" w:hAnsi="Times New Roman" w:cs="Times New Roman"/>
          <w:b/>
          <w:bCs/>
          <w:color w:val="000000"/>
          <w:sz w:val="28"/>
          <w:szCs w:val="28"/>
          <w:lang w:eastAsia="ru-RU"/>
        </w:rPr>
      </w:pPr>
      <w:r w:rsidRPr="00753BB8">
        <w:rPr>
          <w:rFonts w:ascii="Times New Roman" w:eastAsia="Times New Roman" w:hAnsi="Times New Roman" w:cs="Times New Roman"/>
          <w:b/>
          <w:bCs/>
          <w:color w:val="000000"/>
          <w:sz w:val="28"/>
          <w:szCs w:val="28"/>
          <w:lang w:eastAsia="ru-RU"/>
        </w:rPr>
        <w:t>Глава 6. Условия размещения Суммы компенсации с целью рефинансирования</w:t>
      </w:r>
      <w:r w:rsidRPr="00753BB8">
        <w:rPr>
          <w:rFonts w:ascii="Times New Roman" w:eastAsia="Times New Roman" w:hAnsi="Times New Roman" w:cs="Times New Roman"/>
          <w:b/>
          <w:color w:val="000000"/>
          <w:sz w:val="28"/>
          <w:szCs w:val="28"/>
          <w:lang w:eastAsia="ru-RU"/>
        </w:rPr>
        <w:t xml:space="preserve"> ипотечных жилищных займов (ипотечных займов) </w:t>
      </w:r>
    </w:p>
    <w:p w:rsidR="0020040A" w:rsidRPr="00753BB8" w:rsidRDefault="0020040A" w:rsidP="0020040A">
      <w:pPr>
        <w:autoSpaceDE w:val="0"/>
        <w:autoSpaceDN w:val="0"/>
        <w:jc w:val="center"/>
        <w:rPr>
          <w:rFonts w:ascii="Times New Roman" w:eastAsia="Times New Roman" w:hAnsi="Times New Roman" w:cs="Times New Roman"/>
          <w:b/>
          <w:bCs/>
          <w:color w:val="000000"/>
          <w:sz w:val="28"/>
          <w:szCs w:val="28"/>
          <w:lang w:eastAsia="ru-RU"/>
        </w:rPr>
      </w:pPr>
    </w:p>
    <w:p w:rsidR="0020040A" w:rsidRPr="00753BB8" w:rsidRDefault="0020040A" w:rsidP="0020040A">
      <w:pPr>
        <w:autoSpaceDE w:val="0"/>
        <w:autoSpaceDN w:val="0"/>
        <w:spacing w:after="8"/>
        <w:contextualSpacing/>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13. Размещение </w:t>
      </w:r>
      <w:r w:rsidRPr="00753BB8">
        <w:rPr>
          <w:rFonts w:ascii="Times New Roman" w:eastAsia="Times New Roman" w:hAnsi="Times New Roman" w:cs="Times New Roman"/>
          <w:bCs/>
          <w:color w:val="000000"/>
          <w:sz w:val="28"/>
          <w:szCs w:val="28"/>
          <w:lang w:eastAsia="ru-RU"/>
        </w:rPr>
        <w:t>в Банках</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 xml:space="preserve">денег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 xml:space="preserve"> в рамках Программы осуществляется на основании Договора вклада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 который должен содержать следующие условия:</w:t>
      </w:r>
    </w:p>
    <w:p w:rsidR="0020040A" w:rsidRPr="00753BB8" w:rsidRDefault="0020040A" w:rsidP="0020040A">
      <w:pPr>
        <w:autoSpaceDE w:val="0"/>
        <w:autoSpaceDN w:val="0"/>
        <w:adjustRightInd w:val="0"/>
        <w:ind w:left="34"/>
        <w:contextualSpacing/>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1) первоначальная Сумма компенсации не должна превышать лимитов размещения денег, утвержденных на основании представленных данных Банков, Организации согласно приложению 3 к Программе. При установлении первоначальной </w:t>
      </w:r>
      <w:r w:rsidRPr="00753BB8">
        <w:rPr>
          <w:rFonts w:ascii="Times New Roman" w:eastAsia="Times New Roman" w:hAnsi="Times New Roman" w:cs="Times New Roman"/>
          <w:sz w:val="28"/>
          <w:szCs w:val="28"/>
          <w:lang w:eastAsia="ru-RU"/>
        </w:rPr>
        <w:t xml:space="preserve">Суммы компенсации, сумма округляется до целого числа в сторону увеличения. </w:t>
      </w:r>
      <w:r w:rsidRPr="00753BB8">
        <w:rPr>
          <w:rFonts w:ascii="Times New Roman" w:eastAsia="Times New Roman" w:hAnsi="Times New Roman" w:cs="Times New Roman"/>
          <w:color w:val="000000"/>
          <w:sz w:val="28"/>
          <w:szCs w:val="28"/>
          <w:lang w:eastAsia="ru-RU"/>
        </w:rPr>
        <w:t xml:space="preserve">Решение об изменении перечня и лимитов размещения, утвержденных для каждого Банка, Организации, до окончания Периода освоения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 принимается Правлением Национального Банка;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 срок размещения Суммы компенсации 240 (двести сорок) месяцев с даты размещения Суммы компенсации;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3) валюта Договора вклада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 казахстанский тенге;</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color w:val="000000"/>
          <w:sz w:val="28"/>
          <w:szCs w:val="28"/>
          <w:lang w:eastAsia="ru-RU"/>
        </w:rPr>
        <w:t>4) ставка вознаграждения по Договору вклада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 0,1% (ноль целых одна десятая процента) годовых</w:t>
      </w:r>
      <w:r w:rsidRPr="00753BB8">
        <w:rPr>
          <w:rFonts w:ascii="Times New Roman" w:eastAsia="Times New Roman" w:hAnsi="Times New Roman" w:cs="Times New Roman"/>
          <w:bCs/>
          <w:color w:val="000000"/>
          <w:sz w:val="28"/>
          <w:szCs w:val="28"/>
          <w:lang w:eastAsia="ru-RU"/>
        </w:rPr>
        <w:t>;</w:t>
      </w:r>
      <w:r w:rsidRPr="00753BB8">
        <w:rPr>
          <w:rFonts w:ascii="Times New Roman" w:eastAsia="Times New Roman" w:hAnsi="Times New Roman" w:cs="Times New Roman"/>
          <w:sz w:val="28"/>
          <w:szCs w:val="28"/>
          <w:lang w:eastAsia="ru-RU"/>
        </w:rPr>
        <w:t xml:space="preserve"> </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5) требования Банка, Организации, по сумме курсовой разницы, образовавшейся при рефинансировании займов в соответствии с пунктом 17 Главы 8 Раздела 2 Программы, между официальным курсом Национального Банка по состоянию на 18 августа 2015 года и на дату рефинансирования, за исключением займов, по которым вынесены судебные акты до 18 августа 2015 года, погашаются за счет пользования Банком Суммы компенсации;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6) </w:t>
      </w:r>
      <w:r w:rsidRPr="00753BB8">
        <w:rPr>
          <w:rFonts w:ascii="Times New Roman" w:eastAsia="Times New Roman" w:hAnsi="Times New Roman" w:cs="Times New Roman"/>
          <w:color w:val="000000"/>
          <w:sz w:val="28"/>
          <w:szCs w:val="28"/>
          <w:lang w:eastAsia="ru-RU"/>
        </w:rPr>
        <w:t xml:space="preserve">Банк, Организация осуществляет рефинансирование займов заемщиков за счет собственных средств в пределах установленного лимита Суммы компенсации до 30 декабря 2018 года.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Cs/>
          <w:color w:val="000000"/>
          <w:sz w:val="28"/>
          <w:szCs w:val="28"/>
          <w:lang w:eastAsia="ru-RU"/>
        </w:rPr>
        <w:t>С</w:t>
      </w:r>
      <w:r w:rsidRPr="00753BB8">
        <w:rPr>
          <w:rFonts w:ascii="Times New Roman" w:eastAsia="Times New Roman" w:hAnsi="Times New Roman" w:cs="Times New Roman"/>
          <w:color w:val="000000"/>
          <w:sz w:val="28"/>
          <w:szCs w:val="28"/>
          <w:lang w:eastAsia="ru-RU"/>
        </w:rPr>
        <w:t>умма компенсации</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 xml:space="preserve">размещается в Банке несколькими траншами на ежемесячной основе </w:t>
      </w:r>
      <w:r w:rsidRPr="00753BB8">
        <w:rPr>
          <w:rFonts w:ascii="Times New Roman" w:eastAsia="Times New Roman" w:hAnsi="Times New Roman" w:cs="Times New Roman"/>
          <w:color w:val="000000"/>
          <w:sz w:val="28"/>
          <w:szCs w:val="28"/>
          <w:lang w:eastAsia="ru-RU"/>
        </w:rPr>
        <w:t>в течение 5</w:t>
      </w:r>
      <w:r w:rsidRPr="00753BB8">
        <w:rPr>
          <w:rFonts w:ascii="Times New Roman" w:eastAsia="Times New Roman" w:hAnsi="Times New Roman" w:cs="Times New Roman"/>
          <w:bCs/>
          <w:color w:val="000000"/>
          <w:sz w:val="28"/>
          <w:szCs w:val="28"/>
          <w:lang w:eastAsia="ru-RU"/>
        </w:rPr>
        <w:t xml:space="preserve"> (пяти) рабочих дней</w:t>
      </w:r>
      <w:r w:rsidRPr="00753BB8">
        <w:rPr>
          <w:rFonts w:ascii="Times New Roman" w:eastAsia="Times New Roman" w:hAnsi="Times New Roman" w:cs="Times New Roman"/>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 xml:space="preserve">со дня подписания между Банком и КФУ Акта </w:t>
      </w:r>
      <w:r w:rsidRPr="00753BB8">
        <w:rPr>
          <w:rFonts w:ascii="Times New Roman" w:eastAsia="Times New Roman" w:hAnsi="Times New Roman" w:cs="Times New Roman"/>
          <w:color w:val="000000"/>
          <w:sz w:val="28"/>
          <w:szCs w:val="28"/>
          <w:lang w:eastAsia="ru-RU"/>
        </w:rPr>
        <w:t>сверки о рефинансированных ипотечных жилищных займах (ипотечных займах) в пределах</w:t>
      </w:r>
      <w:r w:rsidRPr="00753BB8">
        <w:rPr>
          <w:rFonts w:ascii="Times New Roman" w:eastAsia="Times New Roman" w:hAnsi="Times New Roman" w:cs="Times New Roman"/>
          <w:bCs/>
          <w:color w:val="000000"/>
          <w:sz w:val="28"/>
          <w:szCs w:val="28"/>
          <w:lang w:eastAsia="ru-RU"/>
        </w:rPr>
        <w:t xml:space="preserve"> Сумм компенсации</w:t>
      </w:r>
      <w:r w:rsidRPr="00753BB8">
        <w:rPr>
          <w:rFonts w:ascii="Times New Roman" w:eastAsia="Times New Roman" w:hAnsi="Times New Roman" w:cs="Times New Roman"/>
          <w:color w:val="000000"/>
          <w:sz w:val="28"/>
          <w:szCs w:val="28"/>
          <w:lang w:eastAsia="ru-RU"/>
        </w:rPr>
        <w:t xml:space="preserve"> по форме, определенной Договором вклада (</w:t>
      </w:r>
      <w:r w:rsidRPr="00753BB8">
        <w:rPr>
          <w:rFonts w:ascii="Times New Roman" w:eastAsia="Times New Roman" w:hAnsi="Times New Roman" w:cs="Times New Roman"/>
          <w:bCs/>
          <w:color w:val="000000"/>
          <w:sz w:val="28"/>
          <w:szCs w:val="28"/>
          <w:lang w:eastAsia="ru-RU"/>
        </w:rPr>
        <w:t>суммы компенсации).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Акт </w:t>
      </w:r>
      <w:r w:rsidRPr="00753BB8">
        <w:rPr>
          <w:rFonts w:ascii="Times New Roman" w:eastAsia="Times New Roman" w:hAnsi="Times New Roman" w:cs="Times New Roman"/>
          <w:color w:val="000000"/>
          <w:sz w:val="28"/>
          <w:szCs w:val="28"/>
          <w:lang w:eastAsia="ru-RU"/>
        </w:rPr>
        <w:t>сверки о рефинансированных ипотечных жилищных займов (ипотечных займов) в пределах</w:t>
      </w:r>
      <w:r w:rsidRPr="00753BB8">
        <w:rPr>
          <w:rFonts w:ascii="Times New Roman" w:eastAsia="Times New Roman" w:hAnsi="Times New Roman" w:cs="Times New Roman"/>
          <w:bCs/>
          <w:color w:val="000000"/>
          <w:sz w:val="28"/>
          <w:szCs w:val="28"/>
          <w:lang w:eastAsia="ru-RU"/>
        </w:rPr>
        <w:t xml:space="preserve"> Сумм компенсации</w:t>
      </w:r>
      <w:r w:rsidRPr="00753BB8">
        <w:rPr>
          <w:rFonts w:ascii="Times New Roman" w:eastAsia="Times New Roman" w:hAnsi="Times New Roman" w:cs="Times New Roman"/>
          <w:color w:val="000000"/>
          <w:sz w:val="28"/>
          <w:szCs w:val="28"/>
          <w:lang w:eastAsia="ru-RU"/>
        </w:rPr>
        <w:t xml:space="preserve"> предоставляется в КФУ ежемесячно по истечении 10 (десяти) рабочих дней после окончания отчетного месяца; </w:t>
      </w:r>
    </w:p>
    <w:p w:rsidR="0020040A" w:rsidRPr="00753BB8" w:rsidRDefault="0020040A" w:rsidP="0020040A">
      <w:pPr>
        <w:autoSpaceDE w:val="0"/>
        <w:autoSpaceDN w:val="0"/>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bCs/>
          <w:color w:val="000000"/>
          <w:sz w:val="28"/>
          <w:szCs w:val="28"/>
          <w:lang w:eastAsia="ru-RU"/>
        </w:rPr>
        <w:t>7) порядок и условия использования Банком Суммы компенсации предусматриваются в Договоре вклада (суммы компенсации) и Программе;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8) вознаграждение по Договору вклада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рассчитывается без капитализации исходя из фактического числа дней в отчетном квартале. Выплата вознаграждения по Договору вклада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осуществляется ежеквартально в течение 20 (двадцати) рабочих дней после окончания отчетного квартала;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9)</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при размещении Суммы компенсации на условиях Договора вклада (</w:t>
      </w:r>
      <w:r w:rsidRPr="00753BB8">
        <w:rPr>
          <w:rFonts w:ascii="Times New Roman" w:eastAsia="Times New Roman" w:hAnsi="Times New Roman" w:cs="Times New Roman"/>
          <w:bCs/>
          <w:color w:val="000000"/>
          <w:sz w:val="28"/>
          <w:szCs w:val="28"/>
          <w:lang w:eastAsia="ru-RU"/>
        </w:rPr>
        <w:t>суммы компенсации), Банк не вправе взымать</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комиссии, сборы, тарифы и иные расходы, связанные с размещением Суммы компенсации;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10) в случае неисполнения и (или) ненадлежащего исполнения Банком обязательств по Договору вклада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w:t>
      </w:r>
      <w:r w:rsidRPr="00753BB8">
        <w:rPr>
          <w:rFonts w:ascii="Times New Roman" w:eastAsia="Times New Roman" w:hAnsi="Times New Roman" w:cs="Times New Roman"/>
          <w:color w:val="000000"/>
          <w:sz w:val="28"/>
          <w:szCs w:val="28"/>
          <w:lang w:eastAsia="ru-RU"/>
        </w:rPr>
        <w:t xml:space="preserve">, КФУ вправе досрочно расторгнуть указанный договор без потери вознаграждения, начисленного за фактический срок пользования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11) </w:t>
      </w:r>
      <w:r w:rsidRPr="00753BB8">
        <w:rPr>
          <w:rFonts w:ascii="Times New Roman" w:eastAsia="Times New Roman" w:hAnsi="Times New Roman" w:cs="Times New Roman"/>
          <w:color w:val="000000"/>
          <w:sz w:val="28"/>
          <w:szCs w:val="28"/>
          <w:lang w:eastAsia="ru-RU"/>
        </w:rPr>
        <w:t>Банк не позднее 15 января 2019 года предоставляет в КФУ итоговый Акт сверки о рефинансированных ипотечных жилищных займах (ипотечных займах) в пределах</w:t>
      </w:r>
      <w:r w:rsidRPr="00753BB8">
        <w:rPr>
          <w:rFonts w:ascii="Times New Roman" w:eastAsia="Times New Roman" w:hAnsi="Times New Roman" w:cs="Times New Roman"/>
          <w:bCs/>
          <w:color w:val="000000"/>
          <w:sz w:val="28"/>
          <w:szCs w:val="28"/>
          <w:lang w:eastAsia="ru-RU"/>
        </w:rPr>
        <w:t xml:space="preserve"> Суммы компенсации</w:t>
      </w:r>
      <w:r w:rsidRPr="00753BB8">
        <w:rPr>
          <w:rFonts w:ascii="Times New Roman" w:eastAsia="Times New Roman" w:hAnsi="Times New Roman" w:cs="Times New Roman"/>
          <w:color w:val="000000"/>
          <w:sz w:val="28"/>
          <w:szCs w:val="28"/>
          <w:lang w:eastAsia="ru-RU"/>
        </w:rPr>
        <w:t xml:space="preserve"> по форме, определенной Договором вклада (</w:t>
      </w:r>
      <w:r w:rsidRPr="00753BB8">
        <w:rPr>
          <w:rFonts w:ascii="Times New Roman" w:eastAsia="Times New Roman" w:hAnsi="Times New Roman" w:cs="Times New Roman"/>
          <w:bCs/>
          <w:color w:val="000000"/>
          <w:sz w:val="28"/>
          <w:szCs w:val="28"/>
          <w:lang w:eastAsia="ru-RU"/>
        </w:rPr>
        <w:t>суммы компенсации).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Cs/>
          <w:color w:val="000000"/>
          <w:sz w:val="28"/>
          <w:szCs w:val="28"/>
          <w:lang w:eastAsia="ru-RU"/>
        </w:rPr>
        <w:t>Организация</w:t>
      </w:r>
      <w:r w:rsidRPr="00753BB8">
        <w:rPr>
          <w:rFonts w:ascii="Times New Roman" w:eastAsia="Times New Roman" w:hAnsi="Times New Roman" w:cs="Times New Roman"/>
          <w:color w:val="000000"/>
          <w:sz w:val="28"/>
          <w:szCs w:val="28"/>
          <w:lang w:eastAsia="ru-RU"/>
        </w:rPr>
        <w:t xml:space="preserve"> не позднее 15 января 2019 года предоставляет в КФУ итоговый Акт сверки о рефинансированных ипотечных жилищных займах (ипотечных займах) в пределах</w:t>
      </w:r>
      <w:r w:rsidRPr="00753BB8">
        <w:rPr>
          <w:rFonts w:ascii="Times New Roman" w:eastAsia="Times New Roman" w:hAnsi="Times New Roman" w:cs="Times New Roman"/>
          <w:bCs/>
          <w:color w:val="000000"/>
          <w:sz w:val="28"/>
          <w:szCs w:val="28"/>
          <w:lang w:eastAsia="ru-RU"/>
        </w:rPr>
        <w:t xml:space="preserve"> Суммы компенсации</w:t>
      </w:r>
      <w:r w:rsidRPr="00753BB8">
        <w:rPr>
          <w:rFonts w:ascii="Times New Roman" w:eastAsia="Times New Roman" w:hAnsi="Times New Roman" w:cs="Times New Roman"/>
          <w:color w:val="000000"/>
          <w:sz w:val="28"/>
          <w:szCs w:val="28"/>
          <w:lang w:eastAsia="ru-RU"/>
        </w:rPr>
        <w:t xml:space="preserve"> по форме, определенной Соглашением, заключенным между Банком и Организацией;</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12)</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 xml:space="preserve">Банк, </w:t>
      </w:r>
      <w:r w:rsidRPr="00EC3B48">
        <w:rPr>
          <w:rFonts w:ascii="Times New Roman" w:eastAsia="Times New Roman" w:hAnsi="Times New Roman" w:cs="Times New Roman"/>
          <w:bCs/>
          <w:color w:val="000000"/>
          <w:sz w:val="28"/>
          <w:szCs w:val="28"/>
          <w:lang w:eastAsia="ru-RU"/>
        </w:rPr>
        <w:t>Организация по истечении 30 декабря 2018 года, осуществляет</w:t>
      </w:r>
      <w:r w:rsidRPr="00F730B3">
        <w:rPr>
          <w:rFonts w:ascii="Times New Roman" w:eastAsia="Times New Roman" w:hAnsi="Times New Roman" w:cs="Times New Roman"/>
          <w:bCs/>
          <w:color w:val="000000"/>
          <w:sz w:val="28"/>
          <w:szCs w:val="28"/>
          <w:lang w:eastAsia="ru-RU"/>
        </w:rPr>
        <w:t xml:space="preserve"> рефинансирование оставшихся займов заемщиков</w:t>
      </w:r>
      <w:r w:rsidRPr="00753BB8">
        <w:rPr>
          <w:rFonts w:ascii="Times New Roman" w:eastAsia="Times New Roman" w:hAnsi="Times New Roman" w:cs="Times New Roman"/>
          <w:bCs/>
          <w:color w:val="000000"/>
          <w:sz w:val="28"/>
          <w:szCs w:val="28"/>
          <w:lang w:eastAsia="ru-RU"/>
        </w:rPr>
        <w:t xml:space="preserve"> за счет собственных средств в соответствии с условиями, предусмотренными Главой 8 Раздела 2 Программы</w:t>
      </w:r>
      <w:r w:rsidRPr="00753BB8">
        <w:rPr>
          <w:rFonts w:ascii="Times New Roman" w:eastAsia="Times New Roman" w:hAnsi="Times New Roman" w:cs="Times New Roman"/>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13) за нецелевое использование Суммы компенсации Банк, Организация выплачивает неустойку (штраф) в размере 15% (пятнадцати процентов) от использованной не по целевому назначению Суммы компенсации;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14) неустойка (пени) за возврат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 xml:space="preserve"> с нарушением срока, установленного в требовании КФУ о возврате, составляет 0,1% (ноль целых одна десятая процента) от несвоевременно возвращенной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 xml:space="preserve"> за каждый календарный день просрочки, но не более 10% (десяти процентов) от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15) неустойка (пени) за несвоевременную выплату вознаграждения по Договору вклада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составляет</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0,1% (ноль целых одна десятая процента) от суммы невыплаченного вознаграждения по Договору вклада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 xml:space="preserve">за каждый календарный день просрочки, но не более 10% (десяти процентов) от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16) обеспечение Банком, Организацией наличия согласия заемщика Банка, Организации на предоставление в КФУ информации по рефинансируемому займу, в том числе относящейся к банковской и иной охраняемой законом тайне;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17) предоставление Банком, Организацией в КФУ отчета о рефинансированных ипотечных жилищных займах (ипотечных займах) в пределах Суммы компенсации (ежемесячно, не позднее 10 (десяти) рабочих дней после отчетного периода);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18) обеспечение информационного сопровождения Банком, Организацией условий Программы в целях информирования заемщиков, займы которых соответствуют условиям настоящей Главы.</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14. В случае недостаточности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 xml:space="preserve">Банк, </w:t>
      </w:r>
      <w:r w:rsidRPr="00753BB8">
        <w:rPr>
          <w:rFonts w:ascii="Times New Roman" w:eastAsia="Times New Roman" w:hAnsi="Times New Roman" w:cs="Times New Roman"/>
          <w:bCs/>
          <w:color w:val="000000"/>
          <w:sz w:val="28"/>
          <w:szCs w:val="28"/>
          <w:lang w:eastAsia="ru-RU"/>
        </w:rPr>
        <w:t xml:space="preserve">Организация вправе не позднее 1 ноября 2018 года направить в </w:t>
      </w:r>
      <w:r w:rsidRPr="00753BB8">
        <w:rPr>
          <w:rFonts w:ascii="Times New Roman" w:eastAsia="Times New Roman" w:hAnsi="Times New Roman" w:cs="Times New Roman"/>
          <w:color w:val="000000"/>
          <w:sz w:val="28"/>
          <w:szCs w:val="28"/>
          <w:lang w:eastAsia="ru-RU"/>
        </w:rPr>
        <w:t>Национальный Банк</w:t>
      </w:r>
      <w:r w:rsidRPr="00753BB8">
        <w:rPr>
          <w:rFonts w:ascii="Times New Roman" w:eastAsia="Times New Roman" w:hAnsi="Times New Roman" w:cs="Times New Roman"/>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 xml:space="preserve">заявку на дополнительный лимит </w:t>
      </w:r>
      <w:r w:rsidRPr="00753BB8">
        <w:rPr>
          <w:rFonts w:ascii="Times New Roman" w:eastAsia="Times New Roman" w:hAnsi="Times New Roman" w:cs="Times New Roman"/>
          <w:bCs/>
          <w:color w:val="000000"/>
          <w:sz w:val="28"/>
          <w:szCs w:val="28"/>
          <w:lang w:eastAsia="ru-RU"/>
        </w:rPr>
        <w:t xml:space="preserve">Суммы компенсации. </w:t>
      </w:r>
      <w:r w:rsidRPr="00753BB8">
        <w:rPr>
          <w:rFonts w:ascii="Times New Roman" w:eastAsia="Times New Roman" w:hAnsi="Times New Roman" w:cs="Times New Roman"/>
          <w:color w:val="000000"/>
          <w:sz w:val="28"/>
          <w:szCs w:val="28"/>
          <w:lang w:eastAsia="ru-RU"/>
        </w:rPr>
        <w:t xml:space="preserve">Размеры дополнительных лимитов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устанавливаются распоряжением заместителя Председателя Национального Банка.</w:t>
      </w:r>
    </w:p>
    <w:p w:rsidR="0020040A" w:rsidRPr="00753BB8" w:rsidRDefault="0020040A" w:rsidP="0020040A">
      <w:pPr>
        <w:autoSpaceDE w:val="0"/>
        <w:autoSpaceDN w:val="0"/>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КФУ после установления Национальным Банком дополнительного лимита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в течение 10 (десяти) рабочих дней подписывает с Банком дополнительное соглашение к</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Договору вклада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КФУ до размещения дополнительного лимита</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color w:val="000000"/>
          <w:sz w:val="28"/>
          <w:szCs w:val="28"/>
          <w:lang w:eastAsia="ru-RU"/>
        </w:rPr>
        <w:t xml:space="preserve"> в Банке самостоятельно осуществляет управление деньгами, находящимися на счете КФУ.</w:t>
      </w:r>
    </w:p>
    <w:p w:rsidR="0020040A" w:rsidRPr="00753BB8" w:rsidRDefault="0020040A" w:rsidP="0020040A">
      <w:pPr>
        <w:autoSpaceDE w:val="0"/>
        <w:autoSpaceDN w:val="0"/>
        <w:ind w:firstLine="708"/>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15. Банк предоставляет деньги Организации в пределах лимита одним траншем по ставке вознаграждения 0,1 % </w:t>
      </w:r>
      <w:r w:rsidRPr="00753BB8">
        <w:rPr>
          <w:rFonts w:ascii="Times New Roman" w:eastAsia="Times New Roman" w:hAnsi="Times New Roman" w:cs="Times New Roman"/>
          <w:color w:val="000000"/>
          <w:sz w:val="28"/>
          <w:szCs w:val="28"/>
          <w:lang w:eastAsia="ru-RU"/>
        </w:rPr>
        <w:t>(ноль целых одна десятая процента)</w:t>
      </w:r>
      <w:r w:rsidRPr="00753BB8">
        <w:rPr>
          <w:rFonts w:ascii="Times New Roman" w:eastAsia="Times New Roman" w:hAnsi="Times New Roman" w:cs="Times New Roman"/>
          <w:bCs/>
          <w:color w:val="000000"/>
          <w:sz w:val="28"/>
          <w:szCs w:val="28"/>
          <w:lang w:eastAsia="ru-RU"/>
        </w:rPr>
        <w:t xml:space="preserve"> годовых на условиях предоставления денег по договору вклада, заключенного с КФУ.</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КФУ размещает </w:t>
      </w:r>
      <w:r w:rsidRPr="00753BB8">
        <w:rPr>
          <w:rFonts w:ascii="Times New Roman" w:eastAsia="Times New Roman" w:hAnsi="Times New Roman" w:cs="Times New Roman"/>
          <w:bCs/>
          <w:color w:val="000000"/>
          <w:sz w:val="28"/>
          <w:szCs w:val="28"/>
          <w:lang w:eastAsia="ru-RU"/>
        </w:rPr>
        <w:t xml:space="preserve">Сумму компенсации </w:t>
      </w:r>
      <w:r w:rsidRPr="00753BB8">
        <w:rPr>
          <w:rFonts w:ascii="Times New Roman" w:eastAsia="Times New Roman" w:hAnsi="Times New Roman" w:cs="Times New Roman"/>
          <w:color w:val="000000"/>
          <w:sz w:val="28"/>
          <w:szCs w:val="28"/>
          <w:lang w:eastAsia="ru-RU"/>
        </w:rPr>
        <w:t>в Банке после предоставления Банком соглашения, заключенного с Организацией.</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Соглашение должно соответствовать требованиям настоящей Главы и содержать условие о соответствии заключаемых Организацией дополнительных соглашений к договорам ипотечного жилищного займа (ипотечного займа)/мировых соглашений с заемщиками требованиям, предъявляемым законодательством Республики Казахстан к взаимоотношениям в рамках договора банковского займа.</w:t>
      </w:r>
    </w:p>
    <w:p w:rsidR="0020040A" w:rsidRPr="00753BB8" w:rsidRDefault="0020040A" w:rsidP="0020040A">
      <w:pPr>
        <w:autoSpaceDE w:val="0"/>
        <w:autoSpaceDN w:val="0"/>
        <w:rPr>
          <w:rFonts w:ascii="Times New Roman" w:eastAsia="Times New Roman" w:hAnsi="Times New Roman" w:cs="Times New Roman"/>
          <w:color w:val="000000"/>
          <w:sz w:val="24"/>
          <w:szCs w:val="24"/>
          <w:lang w:eastAsia="ru-RU"/>
        </w:rPr>
      </w:pPr>
    </w:p>
    <w:p w:rsidR="0020040A" w:rsidRPr="00753BB8" w:rsidRDefault="0020040A" w:rsidP="0020040A">
      <w:pPr>
        <w:autoSpaceDE w:val="0"/>
        <w:autoSpaceDN w:val="0"/>
        <w:rPr>
          <w:rFonts w:ascii="Times New Roman" w:eastAsia="Times New Roman" w:hAnsi="Times New Roman" w:cs="Times New Roman"/>
          <w:color w:val="000000"/>
          <w:sz w:val="24"/>
          <w:szCs w:val="24"/>
          <w:lang w:eastAsia="ru-RU"/>
        </w:rPr>
      </w:pPr>
    </w:p>
    <w:p w:rsidR="0020040A" w:rsidRPr="00753BB8" w:rsidRDefault="0020040A" w:rsidP="0020040A">
      <w:pPr>
        <w:autoSpaceDE w:val="0"/>
        <w:autoSpaceDN w:val="0"/>
        <w:jc w:val="center"/>
        <w:rPr>
          <w:rFonts w:ascii="Times New Roman" w:eastAsia="Times New Roman" w:hAnsi="Times New Roman" w:cs="Times New Roman"/>
          <w:b/>
          <w:color w:val="000000"/>
          <w:sz w:val="28"/>
          <w:szCs w:val="28"/>
          <w:lang w:eastAsia="ru-RU"/>
        </w:rPr>
      </w:pPr>
      <w:r w:rsidRPr="00753BB8">
        <w:rPr>
          <w:rFonts w:ascii="Times New Roman" w:eastAsia="Times New Roman" w:hAnsi="Times New Roman" w:cs="Times New Roman"/>
          <w:b/>
          <w:bCs/>
          <w:color w:val="000000"/>
          <w:sz w:val="28"/>
          <w:szCs w:val="28"/>
          <w:lang w:eastAsia="ru-RU"/>
        </w:rPr>
        <w:t>Глава 7. Условия приобретения Облигаций с целью возмещения курсовой разницы по рефинансированным</w:t>
      </w:r>
      <w:r w:rsidRPr="00753BB8">
        <w:rPr>
          <w:rFonts w:ascii="Times New Roman" w:eastAsia="Times New Roman" w:hAnsi="Times New Roman" w:cs="Times New Roman"/>
          <w:b/>
          <w:color w:val="000000"/>
          <w:sz w:val="28"/>
          <w:szCs w:val="28"/>
          <w:lang w:eastAsia="ru-RU"/>
        </w:rPr>
        <w:t xml:space="preserve"> ипотечным жилищным займам (ипотечным займам) </w:t>
      </w:r>
    </w:p>
    <w:p w:rsidR="0020040A" w:rsidRPr="00753BB8" w:rsidRDefault="0020040A" w:rsidP="0020040A">
      <w:pPr>
        <w:autoSpaceDE w:val="0"/>
        <w:autoSpaceDN w:val="0"/>
        <w:jc w:val="center"/>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spacing w:after="8"/>
        <w:contextualSpacing/>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16. Приобретение КФУ Облигаций КИК в рамках Суммы компенсации</w:t>
      </w:r>
      <w:r w:rsidRPr="00753BB8">
        <w:rPr>
          <w:rFonts w:ascii="Times New Roman" w:eastAsia="Times New Roman" w:hAnsi="Times New Roman" w:cs="Times New Roman"/>
          <w:b/>
          <w:bCs/>
          <w:sz w:val="28"/>
          <w:szCs w:val="28"/>
          <w:lang w:eastAsia="ru-RU"/>
        </w:rPr>
        <w:t xml:space="preserve"> </w:t>
      </w:r>
      <w:r w:rsidRPr="00753BB8">
        <w:rPr>
          <w:rFonts w:ascii="Times New Roman" w:eastAsia="Times New Roman" w:hAnsi="Times New Roman" w:cs="Times New Roman"/>
          <w:sz w:val="28"/>
          <w:szCs w:val="28"/>
          <w:lang w:eastAsia="ru-RU"/>
        </w:rPr>
        <w:t>осуществляется на основании Рамочного соглашения</w:t>
      </w:r>
      <w:r w:rsidRPr="00753BB8">
        <w:rPr>
          <w:rFonts w:ascii="Times New Roman" w:eastAsia="Times New Roman" w:hAnsi="Times New Roman" w:cs="Times New Roman"/>
          <w:color w:val="000000"/>
          <w:sz w:val="28"/>
          <w:szCs w:val="28"/>
          <w:lang w:eastAsia="ru-RU"/>
        </w:rPr>
        <w:t>, которое должно содержать следующие условия:</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1) сумма, на которую приобретаются Облигации в рамках Суммы</w:t>
      </w:r>
      <w:r w:rsidRPr="00753BB8">
        <w:rPr>
          <w:rFonts w:ascii="Times New Roman" w:eastAsia="Times New Roman" w:hAnsi="Times New Roman" w:cs="Times New Roman"/>
          <w:b/>
          <w:bCs/>
          <w:sz w:val="28"/>
          <w:szCs w:val="28"/>
          <w:lang w:eastAsia="ru-RU"/>
        </w:rPr>
        <w:t xml:space="preserve"> </w:t>
      </w:r>
      <w:r w:rsidRPr="00753BB8">
        <w:rPr>
          <w:rFonts w:ascii="Times New Roman" w:eastAsia="Times New Roman" w:hAnsi="Times New Roman" w:cs="Times New Roman"/>
          <w:bCs/>
          <w:sz w:val="28"/>
          <w:szCs w:val="28"/>
          <w:lang w:eastAsia="ru-RU"/>
        </w:rPr>
        <w:t>компенсации</w:t>
      </w:r>
      <w:r w:rsidRPr="00753BB8">
        <w:rPr>
          <w:rFonts w:ascii="Times New Roman" w:eastAsia="Times New Roman" w:hAnsi="Times New Roman" w:cs="Times New Roman"/>
          <w:sz w:val="28"/>
          <w:szCs w:val="28"/>
          <w:lang w:eastAsia="ru-RU"/>
        </w:rPr>
        <w:t>, на дату размещения Облигаций не должна превышать лимита размещения денег, согласно приложению 3 к Программе. Решение об изменении лимита, утвержденного для КИК, принимается Правлением Национального Банка;</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bCs/>
          <w:sz w:val="28"/>
          <w:szCs w:val="28"/>
          <w:lang w:eastAsia="ru-RU"/>
        </w:rPr>
        <w:t>2</w:t>
      </w:r>
      <w:r w:rsidRPr="00753BB8">
        <w:rPr>
          <w:rFonts w:ascii="Times New Roman" w:eastAsia="Times New Roman" w:hAnsi="Times New Roman" w:cs="Times New Roman"/>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с</w:t>
      </w:r>
      <w:r w:rsidRPr="00753BB8">
        <w:rPr>
          <w:rFonts w:ascii="Times New Roman" w:eastAsia="Times New Roman" w:hAnsi="Times New Roman" w:cs="Times New Roman"/>
          <w:bCs/>
          <w:color w:val="000000"/>
          <w:sz w:val="28"/>
          <w:szCs w:val="28"/>
          <w:lang w:eastAsia="ru-RU"/>
        </w:rPr>
        <w:t>рок обращения Облигаций составляет 240 (двести сорок) месяцев с</w:t>
      </w:r>
      <w:r>
        <w:rPr>
          <w:rFonts w:ascii="Times New Roman" w:eastAsia="Times New Roman" w:hAnsi="Times New Roman" w:cs="Times New Roman"/>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 xml:space="preserve">даты </w:t>
      </w:r>
      <w:r w:rsidRPr="00753BB8">
        <w:rPr>
          <w:rFonts w:ascii="Times New Roman" w:eastAsia="Times New Roman" w:hAnsi="Times New Roman" w:cs="Times New Roman"/>
          <w:color w:val="000000"/>
          <w:sz w:val="28"/>
          <w:szCs w:val="28"/>
          <w:lang w:eastAsia="ru-RU"/>
        </w:rPr>
        <w:t>начала обращения Облигаций</w:t>
      </w:r>
      <w:r w:rsidRPr="00753BB8">
        <w:rPr>
          <w:rFonts w:ascii="Times New Roman" w:eastAsia="Times New Roman" w:hAnsi="Times New Roman" w:cs="Times New Roman"/>
          <w:bCs/>
          <w:color w:val="000000"/>
          <w:sz w:val="28"/>
          <w:szCs w:val="28"/>
          <w:lang w:eastAsia="ru-RU"/>
        </w:rPr>
        <w:t xml:space="preserve">. Датой начала обращения является дата первых торгов в торговой системе Биржи;  </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3) валюта обслуживания Облигаций - казахстанский тенге;</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 xml:space="preserve">4) ставка купонного вознаграждения по Облигациям является фиксированной на протяжении всего срока обращения Облигаций и составляет 0,1 % (ноль целых одна десятая процентов) годовых от номинальной стоимости Облигаций. Дата, с которой начинается начисление купонного вознаграждения, является дата начала обращения. Выплата купонного вознаграждения производится четыре раза в год через каждые три месяца с даты начала обращения Облигаций в течение всего срока обращения Облигаций. Последняя выплата купонного вознаграждения осуществляется одновременно с погашением Облигаций. Выплата купонного вознаграждения по облигациям производится в тенге путем перевода денег на текущий счет КФУ в течение 5 (пяти) рабочих дней с даты, следующей за последним днем периода, за который осуществляется выплата. Купонное вознаграждение рассчитывается как произведение номинальной стоимости и трехмесячной ставки купонного вознаграждения. Для расчета вознаграждения (купона) </w:t>
      </w:r>
      <w:r w:rsidRPr="00753BB8">
        <w:rPr>
          <w:rFonts w:ascii="Times New Roman" w:eastAsia="Times New Roman" w:hAnsi="Times New Roman" w:cs="Times New Roman"/>
          <w:color w:val="000000"/>
          <w:sz w:val="28"/>
          <w:szCs w:val="28"/>
          <w:lang w:eastAsia="ru-RU"/>
        </w:rPr>
        <w:t>применяется временная база 360/30 (триста шестьдесят дней в году/ тридцать дней в месяце)</w:t>
      </w:r>
      <w:r w:rsidRPr="00753BB8">
        <w:rPr>
          <w:rFonts w:ascii="Times New Roman" w:eastAsia="Times New Roman" w:hAnsi="Times New Roman" w:cs="Times New Roman"/>
          <w:sz w:val="28"/>
          <w:szCs w:val="28"/>
          <w:lang w:eastAsia="ru-RU"/>
        </w:rPr>
        <w:t>;</w:t>
      </w:r>
    </w:p>
    <w:p w:rsidR="0020040A" w:rsidRPr="00753BB8" w:rsidRDefault="0020040A" w:rsidP="0020040A">
      <w:pPr>
        <w:autoSpaceDE w:val="0"/>
        <w:autoSpaceDN w:val="0"/>
        <w:adjustRightInd w:val="0"/>
        <w:ind w:left="34"/>
        <w:contextualSpacing/>
        <w:rPr>
          <w:rFonts w:ascii="Times New Roman" w:eastAsia="Times New Roman" w:hAnsi="Times New Roman" w:cs="Times New Roman"/>
          <w:sz w:val="28"/>
          <w:szCs w:val="28"/>
          <w:lang w:eastAsia="ru-RU"/>
        </w:rPr>
      </w:pPr>
      <w:r w:rsidRPr="00753BB8">
        <w:rPr>
          <w:rFonts w:ascii="Times New Roman" w:eastAsia="Times New Roman" w:hAnsi="Times New Roman" w:cs="Times New Roman"/>
          <w:bCs/>
          <w:color w:val="000000"/>
          <w:sz w:val="28"/>
          <w:szCs w:val="28"/>
          <w:lang w:eastAsia="ru-RU"/>
        </w:rPr>
        <w:t>5) п</w:t>
      </w:r>
      <w:r w:rsidRPr="00753BB8">
        <w:rPr>
          <w:rFonts w:ascii="Times New Roman" w:eastAsia="Times New Roman" w:hAnsi="Times New Roman" w:cs="Times New Roman"/>
          <w:sz w:val="28"/>
          <w:szCs w:val="28"/>
          <w:lang w:eastAsia="ru-RU"/>
        </w:rPr>
        <w:t>осле подписания Рамочного соглашения, КИК осуществляет процедуру выпуска Облигаций в рамках Суммы</w:t>
      </w:r>
      <w:r w:rsidRPr="00753BB8">
        <w:rPr>
          <w:rFonts w:ascii="Times New Roman" w:eastAsia="Times New Roman" w:hAnsi="Times New Roman" w:cs="Times New Roman"/>
          <w:b/>
          <w:bCs/>
          <w:sz w:val="28"/>
          <w:szCs w:val="28"/>
          <w:lang w:eastAsia="ru-RU"/>
        </w:rPr>
        <w:t xml:space="preserve"> </w:t>
      </w:r>
      <w:r w:rsidRPr="00753BB8">
        <w:rPr>
          <w:rFonts w:ascii="Times New Roman" w:eastAsia="Times New Roman" w:hAnsi="Times New Roman" w:cs="Times New Roman"/>
          <w:bCs/>
          <w:sz w:val="28"/>
          <w:szCs w:val="28"/>
          <w:lang w:eastAsia="ru-RU"/>
        </w:rPr>
        <w:t>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sz w:val="28"/>
          <w:szCs w:val="28"/>
          <w:lang w:eastAsia="ru-RU"/>
        </w:rPr>
        <w:t>и их допуска на организованный рынок ценных бумаг (листинг на Бирже). В процессе прохождения процедуры листинга Облигаций на Бирже, КИК самостоятельно несет соответствующие расходы;</w:t>
      </w:r>
    </w:p>
    <w:p w:rsidR="0020040A" w:rsidRPr="00753BB8" w:rsidRDefault="0020040A" w:rsidP="0020040A">
      <w:pPr>
        <w:autoSpaceDE w:val="0"/>
        <w:autoSpaceDN w:val="0"/>
        <w:adjustRightInd w:val="0"/>
        <w:ind w:left="34"/>
        <w:contextualSpacing/>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 xml:space="preserve">6) </w:t>
      </w:r>
      <w:r w:rsidRPr="00753BB8">
        <w:rPr>
          <w:rFonts w:ascii="Times New Roman" w:eastAsia="Times New Roman" w:hAnsi="Times New Roman" w:cs="Times New Roman"/>
          <w:bCs/>
          <w:color w:val="000000"/>
          <w:sz w:val="28"/>
          <w:szCs w:val="28"/>
          <w:lang w:eastAsia="ru-RU"/>
        </w:rPr>
        <w:t xml:space="preserve">КИК после подписания Рамочного соглашения, в срок до 30 декабря 2018 года осуществляет </w:t>
      </w:r>
      <w:r w:rsidRPr="00753BB8">
        <w:rPr>
          <w:rFonts w:ascii="Times New Roman" w:eastAsia="Times New Roman" w:hAnsi="Times New Roman" w:cs="Times New Roman"/>
          <w:color w:val="000000"/>
          <w:sz w:val="28"/>
          <w:szCs w:val="28"/>
          <w:lang w:eastAsia="ru-RU"/>
        </w:rPr>
        <w:t>р</w:t>
      </w:r>
      <w:r w:rsidRPr="00753BB8">
        <w:rPr>
          <w:rFonts w:ascii="Times New Roman" w:eastAsia="Times New Roman" w:hAnsi="Times New Roman" w:cs="Times New Roman"/>
          <w:bCs/>
          <w:color w:val="000000"/>
          <w:sz w:val="28"/>
          <w:szCs w:val="28"/>
          <w:lang w:eastAsia="ru-RU"/>
        </w:rPr>
        <w:t xml:space="preserve">ефинансирование ипотечного жилищного займа (ипотечного займа) заемщика, </w:t>
      </w:r>
      <w:r w:rsidRPr="00753BB8">
        <w:rPr>
          <w:rFonts w:ascii="Times New Roman" w:eastAsia="Times New Roman" w:hAnsi="Times New Roman" w:cs="Times New Roman"/>
          <w:sz w:val="28"/>
          <w:szCs w:val="28"/>
          <w:lang w:eastAsia="ru-RU"/>
        </w:rPr>
        <w:t>выданного в иностранной валюте на условиях, предусмотренных Главой 8 Программы.</w:t>
      </w:r>
    </w:p>
    <w:p w:rsidR="0020040A" w:rsidRPr="00753BB8" w:rsidRDefault="0020040A" w:rsidP="0020040A">
      <w:pPr>
        <w:autoSpaceDE w:val="0"/>
        <w:autoSpaceDN w:val="0"/>
        <w:adjustRightInd w:val="0"/>
        <w:ind w:left="34"/>
        <w:contextualSpacing/>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sz w:val="28"/>
          <w:szCs w:val="28"/>
          <w:lang w:eastAsia="ru-RU"/>
        </w:rPr>
        <w:t xml:space="preserve">КИК </w:t>
      </w:r>
      <w:r w:rsidRPr="00753BB8">
        <w:rPr>
          <w:rFonts w:ascii="Times New Roman" w:eastAsia="Times New Roman" w:hAnsi="Times New Roman" w:cs="Times New Roman"/>
          <w:color w:val="000000"/>
          <w:sz w:val="28"/>
          <w:szCs w:val="28"/>
          <w:lang w:eastAsia="ru-RU"/>
        </w:rPr>
        <w:t>не позднее 15 января 2019 года предоставляет в КФУ Акт сверки о рефинансированных ипотечных жилищных займах (ипотечных займах) в пределах</w:t>
      </w:r>
      <w:r w:rsidRPr="00753BB8">
        <w:rPr>
          <w:rFonts w:ascii="Times New Roman" w:eastAsia="Times New Roman" w:hAnsi="Times New Roman" w:cs="Times New Roman"/>
          <w:bCs/>
          <w:color w:val="000000"/>
          <w:sz w:val="28"/>
          <w:szCs w:val="28"/>
          <w:lang w:eastAsia="ru-RU"/>
        </w:rPr>
        <w:t xml:space="preserve"> Сумм компенсации</w:t>
      </w:r>
      <w:r w:rsidRPr="00753BB8">
        <w:rPr>
          <w:rFonts w:ascii="Times New Roman" w:eastAsia="Times New Roman" w:hAnsi="Times New Roman" w:cs="Times New Roman"/>
          <w:bCs/>
          <w:sz w:val="28"/>
          <w:szCs w:val="28"/>
          <w:lang w:eastAsia="ru-RU"/>
        </w:rPr>
        <w:t>,</w:t>
      </w:r>
      <w:r w:rsidRPr="00753BB8">
        <w:rPr>
          <w:rFonts w:ascii="Times New Roman" w:eastAsia="Times New Roman" w:hAnsi="Times New Roman" w:cs="Times New Roman"/>
          <w:color w:val="000000"/>
          <w:sz w:val="28"/>
          <w:szCs w:val="28"/>
          <w:lang w:eastAsia="ru-RU"/>
        </w:rPr>
        <w:t xml:space="preserve"> по форме определенной </w:t>
      </w:r>
      <w:r w:rsidRPr="00753BB8">
        <w:rPr>
          <w:rFonts w:ascii="Times New Roman" w:eastAsia="Times New Roman" w:hAnsi="Times New Roman" w:cs="Times New Roman"/>
          <w:bCs/>
          <w:color w:val="000000"/>
          <w:sz w:val="28"/>
          <w:szCs w:val="28"/>
          <w:lang w:eastAsia="ru-RU"/>
        </w:rPr>
        <w:t>Рамочным соглашением.</w:t>
      </w:r>
    </w:p>
    <w:p w:rsidR="0020040A" w:rsidRPr="00753BB8" w:rsidRDefault="0020040A" w:rsidP="0020040A">
      <w:pPr>
        <w:autoSpaceDE w:val="0"/>
        <w:autoSpaceDN w:val="0"/>
        <w:adjustRightInd w:val="0"/>
        <w:ind w:left="34"/>
        <w:contextualSpacing/>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 xml:space="preserve">После получения КФУ от КИК </w:t>
      </w:r>
      <w:r w:rsidRPr="00753BB8">
        <w:rPr>
          <w:rFonts w:ascii="Times New Roman" w:eastAsia="Times New Roman" w:hAnsi="Times New Roman" w:cs="Times New Roman"/>
          <w:color w:val="000000"/>
          <w:sz w:val="28"/>
          <w:szCs w:val="28"/>
          <w:lang w:eastAsia="ru-RU"/>
        </w:rPr>
        <w:t>Акта сверки о рефинансированных ипотечных жилищных займах (ипотечных займах) в пределах Суммы компенсации</w:t>
      </w:r>
      <w:r w:rsidRPr="00753BB8">
        <w:rPr>
          <w:rFonts w:ascii="Times New Roman" w:eastAsia="Times New Roman" w:hAnsi="Times New Roman" w:cs="Times New Roman"/>
          <w:sz w:val="28"/>
          <w:szCs w:val="28"/>
          <w:lang w:eastAsia="ru-RU"/>
        </w:rPr>
        <w:t>, КФУ в течение 10 (десяти) рабочих дней в пределах установленного лимита приобретает Облигации КИК на сумму, указанную в</w:t>
      </w:r>
      <w:r w:rsidRPr="00753BB8">
        <w:rPr>
          <w:rFonts w:ascii="Times New Roman" w:eastAsia="Times New Roman" w:hAnsi="Times New Roman" w:cs="Times New Roman"/>
          <w:color w:val="000000"/>
          <w:sz w:val="28"/>
          <w:szCs w:val="28"/>
          <w:lang w:eastAsia="ru-RU"/>
        </w:rPr>
        <w:t xml:space="preserve"> Акте</w:t>
      </w:r>
      <w:r w:rsidRPr="00753BB8">
        <w:rPr>
          <w:rFonts w:ascii="Times New Roman" w:eastAsia="Times New Roman" w:hAnsi="Times New Roman" w:cs="Times New Roman"/>
          <w:sz w:val="28"/>
          <w:szCs w:val="28"/>
          <w:lang w:eastAsia="ru-RU"/>
        </w:rPr>
        <w:t>.</w:t>
      </w:r>
    </w:p>
    <w:p w:rsidR="0020040A" w:rsidRPr="00753BB8" w:rsidRDefault="0020040A" w:rsidP="0020040A">
      <w:pPr>
        <w:autoSpaceDE w:val="0"/>
        <w:autoSpaceDN w:val="0"/>
        <w:adjustRightInd w:val="0"/>
        <w:ind w:left="34"/>
        <w:contextualSpacing/>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 xml:space="preserve">Сумма, на которую приобретаются Облигации, округляется до целого числа в сторону увеличения;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7)</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 xml:space="preserve">в случае недостаточности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КИК</w:t>
      </w:r>
      <w:r w:rsidRPr="00753BB8">
        <w:rPr>
          <w:rFonts w:ascii="Times New Roman" w:eastAsia="Times New Roman" w:hAnsi="Times New Roman" w:cs="Times New Roman"/>
          <w:bCs/>
          <w:color w:val="000000"/>
          <w:sz w:val="28"/>
          <w:szCs w:val="28"/>
          <w:lang w:eastAsia="ru-RU"/>
        </w:rPr>
        <w:t xml:space="preserve"> вправе не позднее 1 ноября 2018 года направить в </w:t>
      </w:r>
      <w:r w:rsidRPr="00753BB8">
        <w:rPr>
          <w:rFonts w:ascii="Times New Roman" w:eastAsia="Times New Roman" w:hAnsi="Times New Roman" w:cs="Times New Roman"/>
          <w:color w:val="000000"/>
          <w:sz w:val="28"/>
          <w:szCs w:val="28"/>
          <w:lang w:eastAsia="ru-RU"/>
        </w:rPr>
        <w:t>Национальный Банк</w:t>
      </w:r>
      <w:r w:rsidRPr="00753BB8">
        <w:rPr>
          <w:rFonts w:ascii="Times New Roman" w:eastAsia="Times New Roman" w:hAnsi="Times New Roman" w:cs="Times New Roman"/>
          <w:bCs/>
          <w:color w:val="000000"/>
          <w:sz w:val="28"/>
          <w:szCs w:val="28"/>
          <w:lang w:eastAsia="ru-RU"/>
        </w:rPr>
        <w:t xml:space="preserve"> з</w:t>
      </w:r>
      <w:r w:rsidRPr="00753BB8">
        <w:rPr>
          <w:rFonts w:ascii="Times New Roman" w:eastAsia="Times New Roman" w:hAnsi="Times New Roman" w:cs="Times New Roman"/>
          <w:color w:val="000000"/>
          <w:sz w:val="28"/>
          <w:szCs w:val="28"/>
          <w:lang w:eastAsia="ru-RU"/>
        </w:rPr>
        <w:t xml:space="preserve">аявку на дополнительный лимит </w:t>
      </w:r>
      <w:r w:rsidRPr="00753BB8">
        <w:rPr>
          <w:rFonts w:ascii="Times New Roman" w:eastAsia="Times New Roman" w:hAnsi="Times New Roman" w:cs="Times New Roman"/>
          <w:bCs/>
          <w:color w:val="000000"/>
          <w:sz w:val="28"/>
          <w:szCs w:val="28"/>
          <w:lang w:eastAsia="ru-RU"/>
        </w:rPr>
        <w:t xml:space="preserve">Суммы компенсации. </w:t>
      </w:r>
      <w:r w:rsidRPr="00753BB8">
        <w:rPr>
          <w:rFonts w:ascii="Times New Roman" w:eastAsia="Times New Roman" w:hAnsi="Times New Roman" w:cs="Times New Roman"/>
          <w:color w:val="000000"/>
          <w:sz w:val="28"/>
          <w:szCs w:val="28"/>
          <w:lang w:eastAsia="ru-RU"/>
        </w:rPr>
        <w:t xml:space="preserve">Размер дополнительного лимита </w:t>
      </w:r>
      <w:r w:rsidRPr="00753BB8">
        <w:rPr>
          <w:rFonts w:ascii="Times New Roman" w:eastAsia="Times New Roman" w:hAnsi="Times New Roman" w:cs="Times New Roman"/>
          <w:bCs/>
          <w:color w:val="000000"/>
          <w:sz w:val="28"/>
          <w:szCs w:val="28"/>
          <w:lang w:eastAsia="ru-RU"/>
        </w:rPr>
        <w:t>Суммы компенсации</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устанавливается распоряжением заместителя Председателя Национального Банка.</w:t>
      </w:r>
    </w:p>
    <w:p w:rsidR="0020040A" w:rsidRPr="00753BB8" w:rsidRDefault="0020040A" w:rsidP="0020040A">
      <w:pPr>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color w:val="000000"/>
          <w:sz w:val="28"/>
          <w:szCs w:val="28"/>
          <w:lang w:eastAsia="ru-RU"/>
        </w:rPr>
        <w:t>КФУ после установления Национальным Банком дополнительного лимита</w:t>
      </w:r>
      <w:r w:rsidRPr="00753BB8">
        <w:rPr>
          <w:rFonts w:ascii="Times New Roman" w:eastAsia="Times New Roman" w:hAnsi="Times New Roman" w:cs="Times New Roman"/>
          <w:sz w:val="28"/>
          <w:szCs w:val="28"/>
          <w:lang w:eastAsia="ru-RU"/>
        </w:rPr>
        <w:t xml:space="preserve"> в рамках Суммы</w:t>
      </w:r>
      <w:r w:rsidRPr="00753BB8">
        <w:rPr>
          <w:rFonts w:ascii="Times New Roman" w:eastAsia="Times New Roman" w:hAnsi="Times New Roman" w:cs="Times New Roman"/>
          <w:b/>
          <w:bCs/>
          <w:sz w:val="28"/>
          <w:szCs w:val="28"/>
          <w:lang w:eastAsia="ru-RU"/>
        </w:rPr>
        <w:t xml:space="preserve"> </w:t>
      </w:r>
      <w:r w:rsidRPr="00753BB8">
        <w:rPr>
          <w:rFonts w:ascii="Times New Roman" w:eastAsia="Times New Roman" w:hAnsi="Times New Roman" w:cs="Times New Roman"/>
          <w:bCs/>
          <w:sz w:val="28"/>
          <w:szCs w:val="28"/>
          <w:lang w:eastAsia="ru-RU"/>
        </w:rPr>
        <w:t>компенсации</w:t>
      </w:r>
      <w:r w:rsidRPr="00753BB8">
        <w:rPr>
          <w:rFonts w:ascii="Times New Roman" w:eastAsia="Times New Roman" w:hAnsi="Times New Roman" w:cs="Times New Roman"/>
          <w:color w:val="000000"/>
          <w:sz w:val="28"/>
          <w:szCs w:val="28"/>
          <w:lang w:eastAsia="ru-RU"/>
        </w:rPr>
        <w:t xml:space="preserve"> в течение 10 (десяти) рабочих дней подписывает с КИК дополнительное соглашение к Рамочному соглашению</w:t>
      </w:r>
      <w:r w:rsidRPr="00753BB8">
        <w:rPr>
          <w:rFonts w:ascii="Times New Roman" w:eastAsia="Times New Roman" w:hAnsi="Times New Roman" w:cs="Times New Roman"/>
          <w:sz w:val="28"/>
          <w:szCs w:val="28"/>
          <w:lang w:eastAsia="ru-RU"/>
        </w:rPr>
        <w:t>.</w:t>
      </w:r>
    </w:p>
    <w:p w:rsidR="0020040A" w:rsidRPr="00F730B3"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color w:val="000000"/>
          <w:sz w:val="28"/>
          <w:szCs w:val="28"/>
          <w:lang w:eastAsia="ru-RU"/>
        </w:rPr>
        <w:t xml:space="preserve">КИК </w:t>
      </w:r>
      <w:r w:rsidRPr="00F730B3">
        <w:rPr>
          <w:rFonts w:ascii="Times New Roman" w:eastAsia="Times New Roman" w:hAnsi="Times New Roman" w:cs="Times New Roman"/>
          <w:color w:val="000000"/>
          <w:sz w:val="28"/>
          <w:szCs w:val="28"/>
          <w:lang w:eastAsia="ru-RU"/>
        </w:rPr>
        <w:t>рефинансирует ипотечные жилищные займы (ипотечные займы) заемщиков в пределах дополнительного лимита</w:t>
      </w:r>
      <w:r w:rsidRPr="00F730B3">
        <w:rPr>
          <w:rFonts w:ascii="Times New Roman" w:eastAsia="Times New Roman" w:hAnsi="Times New Roman" w:cs="Times New Roman"/>
          <w:sz w:val="28"/>
          <w:szCs w:val="28"/>
          <w:lang w:eastAsia="ru-RU"/>
        </w:rPr>
        <w:t xml:space="preserve"> в рамках Суммы</w:t>
      </w:r>
      <w:r w:rsidRPr="00F730B3">
        <w:rPr>
          <w:rFonts w:ascii="Times New Roman" w:eastAsia="Times New Roman" w:hAnsi="Times New Roman" w:cs="Times New Roman"/>
          <w:b/>
          <w:bCs/>
          <w:sz w:val="28"/>
          <w:szCs w:val="28"/>
          <w:lang w:eastAsia="ru-RU"/>
        </w:rPr>
        <w:t xml:space="preserve"> </w:t>
      </w:r>
      <w:r w:rsidRPr="00F730B3">
        <w:rPr>
          <w:rFonts w:ascii="Times New Roman" w:eastAsia="Times New Roman" w:hAnsi="Times New Roman" w:cs="Times New Roman"/>
          <w:bCs/>
          <w:sz w:val="28"/>
          <w:szCs w:val="28"/>
          <w:lang w:eastAsia="ru-RU"/>
        </w:rPr>
        <w:t>компенсации.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EC3B48">
        <w:rPr>
          <w:rFonts w:ascii="Times New Roman" w:eastAsia="Times New Roman" w:hAnsi="Times New Roman" w:cs="Times New Roman"/>
          <w:bCs/>
          <w:color w:val="000000"/>
          <w:sz w:val="28"/>
          <w:szCs w:val="28"/>
          <w:lang w:eastAsia="ru-RU"/>
        </w:rPr>
        <w:t>КИК по истечении 30 декабря 2018 года осуществляет</w:t>
      </w:r>
      <w:r w:rsidRPr="00753BB8">
        <w:rPr>
          <w:rFonts w:ascii="Times New Roman" w:eastAsia="Times New Roman" w:hAnsi="Times New Roman" w:cs="Times New Roman"/>
          <w:bCs/>
          <w:color w:val="000000"/>
          <w:sz w:val="28"/>
          <w:szCs w:val="28"/>
          <w:lang w:eastAsia="ru-RU"/>
        </w:rPr>
        <w:t xml:space="preserve"> рефинансирование оставшихся займов заемщиков за счет собственных средств в соответствии с условиями, предусмотренными Главой 8 Раздела 2 Программы</w:t>
      </w:r>
      <w:r w:rsidRPr="00753BB8">
        <w:rPr>
          <w:rFonts w:ascii="Times New Roman" w:eastAsia="Times New Roman" w:hAnsi="Times New Roman" w:cs="Times New Roman"/>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bCs/>
          <w:sz w:val="28"/>
          <w:szCs w:val="28"/>
          <w:lang w:eastAsia="ru-RU"/>
        </w:rPr>
      </w:pPr>
      <w:r w:rsidRPr="00753BB8">
        <w:rPr>
          <w:rFonts w:ascii="Times New Roman" w:eastAsia="Times New Roman" w:hAnsi="Times New Roman" w:cs="Times New Roman"/>
          <w:color w:val="000000"/>
          <w:sz w:val="28"/>
          <w:szCs w:val="28"/>
          <w:lang w:eastAsia="ru-RU"/>
        </w:rPr>
        <w:t>8)</w:t>
      </w:r>
      <w:r w:rsidRPr="00753BB8">
        <w:rPr>
          <w:rFonts w:ascii="Times New Roman" w:eastAsia="Times New Roman" w:hAnsi="Times New Roman" w:cs="Times New Roman"/>
          <w:bCs/>
          <w:color w:val="000000"/>
          <w:sz w:val="28"/>
          <w:szCs w:val="28"/>
          <w:lang w:eastAsia="ru-RU"/>
        </w:rPr>
        <w:t xml:space="preserve"> требования </w:t>
      </w:r>
      <w:r w:rsidRPr="00753BB8">
        <w:rPr>
          <w:rFonts w:ascii="Times New Roman" w:eastAsia="Times New Roman" w:hAnsi="Times New Roman" w:cs="Times New Roman"/>
          <w:color w:val="000000"/>
          <w:sz w:val="28"/>
          <w:szCs w:val="28"/>
          <w:lang w:eastAsia="ru-RU"/>
        </w:rPr>
        <w:t>КИК</w:t>
      </w:r>
      <w:r w:rsidRPr="00753BB8">
        <w:rPr>
          <w:rFonts w:ascii="Times New Roman" w:eastAsia="Times New Roman" w:hAnsi="Times New Roman" w:cs="Times New Roman"/>
          <w:bCs/>
          <w:color w:val="000000"/>
          <w:sz w:val="28"/>
          <w:szCs w:val="28"/>
          <w:lang w:eastAsia="ru-RU"/>
        </w:rPr>
        <w:t xml:space="preserve"> по погашению </w:t>
      </w:r>
      <w:r w:rsidRPr="00753BB8">
        <w:rPr>
          <w:rFonts w:ascii="Times New Roman" w:eastAsia="Times New Roman" w:hAnsi="Times New Roman" w:cs="Times New Roman"/>
          <w:sz w:val="28"/>
          <w:szCs w:val="28"/>
          <w:lang w:eastAsia="ru-RU"/>
        </w:rPr>
        <w:t xml:space="preserve">сумм курсовой разницы, образовавшейся при рефинансировании займов в иностранной валюте между официальным курсом Национального Банка по состоянию на 18 августа 2015 года и на дату рефинансирования, за исключением займов по которым вынесены судебные акты до 18 августа 2015 года, осуществляются за счет пользования </w:t>
      </w:r>
      <w:r w:rsidRPr="00753BB8">
        <w:rPr>
          <w:rFonts w:ascii="Times New Roman" w:eastAsia="Times New Roman" w:hAnsi="Times New Roman" w:cs="Times New Roman"/>
          <w:bCs/>
          <w:color w:val="000000"/>
          <w:sz w:val="28"/>
          <w:szCs w:val="28"/>
          <w:lang w:eastAsia="ru-RU"/>
        </w:rPr>
        <w:t xml:space="preserve">КИК суммой, поступившей от размещения </w:t>
      </w:r>
      <w:r w:rsidRPr="00753BB8">
        <w:rPr>
          <w:rFonts w:ascii="Times New Roman" w:eastAsia="Times New Roman" w:hAnsi="Times New Roman" w:cs="Times New Roman"/>
          <w:sz w:val="28"/>
          <w:szCs w:val="28"/>
          <w:lang w:eastAsia="ru-RU"/>
        </w:rPr>
        <w:t>Облигации в рамках Суммы</w:t>
      </w:r>
      <w:r w:rsidRPr="00753BB8">
        <w:rPr>
          <w:rFonts w:ascii="Times New Roman" w:eastAsia="Times New Roman" w:hAnsi="Times New Roman" w:cs="Times New Roman"/>
          <w:b/>
          <w:bCs/>
          <w:sz w:val="28"/>
          <w:szCs w:val="28"/>
          <w:lang w:eastAsia="ru-RU"/>
        </w:rPr>
        <w:t xml:space="preserve"> </w:t>
      </w:r>
      <w:r w:rsidRPr="00753BB8">
        <w:rPr>
          <w:rFonts w:ascii="Times New Roman" w:eastAsia="Times New Roman" w:hAnsi="Times New Roman" w:cs="Times New Roman"/>
          <w:bCs/>
          <w:sz w:val="28"/>
          <w:szCs w:val="28"/>
          <w:lang w:eastAsia="ru-RU"/>
        </w:rPr>
        <w:t>компенсации;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9) КФУ до размещения лимита (дополнительного лимита)</w:t>
      </w:r>
      <w:r w:rsidRPr="00753BB8">
        <w:rPr>
          <w:rFonts w:ascii="Times New Roman" w:eastAsia="Times New Roman" w:hAnsi="Times New Roman" w:cs="Times New Roman"/>
          <w:sz w:val="28"/>
          <w:szCs w:val="28"/>
          <w:lang w:eastAsia="ru-RU"/>
        </w:rPr>
        <w:t xml:space="preserve"> в рамках Суммы</w:t>
      </w:r>
      <w:r w:rsidRPr="00753BB8">
        <w:rPr>
          <w:rFonts w:ascii="Times New Roman" w:eastAsia="Times New Roman" w:hAnsi="Times New Roman" w:cs="Times New Roman"/>
          <w:b/>
          <w:bCs/>
          <w:sz w:val="28"/>
          <w:szCs w:val="28"/>
          <w:lang w:eastAsia="ru-RU"/>
        </w:rPr>
        <w:t xml:space="preserve"> </w:t>
      </w:r>
      <w:r w:rsidRPr="00753BB8">
        <w:rPr>
          <w:rFonts w:ascii="Times New Roman" w:eastAsia="Times New Roman" w:hAnsi="Times New Roman" w:cs="Times New Roman"/>
          <w:bCs/>
          <w:sz w:val="28"/>
          <w:szCs w:val="28"/>
          <w:lang w:eastAsia="ru-RU"/>
        </w:rPr>
        <w:t>компенсации</w:t>
      </w:r>
      <w:r w:rsidRPr="00753BB8">
        <w:rPr>
          <w:rFonts w:ascii="Times New Roman" w:eastAsia="Times New Roman" w:hAnsi="Times New Roman" w:cs="Times New Roman"/>
          <w:color w:val="000000"/>
          <w:sz w:val="28"/>
          <w:szCs w:val="28"/>
          <w:lang w:eastAsia="ru-RU"/>
        </w:rPr>
        <w:t xml:space="preserve">, установленного Программой для КИК, самостоятельно осуществляет управление деньгами, находящимися на счете КФУ; </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10) за нецелевое использование Суммы компенсации КИК выплачивает неустойку (штраф) в размере 15% (пятнадцати процентов) от использованной не по целевому назначению Суммы компенсации;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11) неустойка (пени) за нарушение срока погашения Облигаций</w:t>
      </w:r>
      <w:r w:rsidRPr="00753BB8">
        <w:rPr>
          <w:rFonts w:ascii="Times New Roman" w:eastAsia="Times New Roman" w:hAnsi="Times New Roman" w:cs="Times New Roman"/>
          <w:sz w:val="28"/>
          <w:szCs w:val="28"/>
          <w:lang w:eastAsia="ru-RU"/>
        </w:rPr>
        <w:t xml:space="preserve"> в рамках Суммы</w:t>
      </w:r>
      <w:r w:rsidRPr="00753BB8">
        <w:rPr>
          <w:rFonts w:ascii="Times New Roman" w:eastAsia="Times New Roman" w:hAnsi="Times New Roman" w:cs="Times New Roman"/>
          <w:b/>
          <w:bCs/>
          <w:sz w:val="28"/>
          <w:szCs w:val="28"/>
          <w:lang w:eastAsia="ru-RU"/>
        </w:rPr>
        <w:t xml:space="preserve"> </w:t>
      </w:r>
      <w:r w:rsidRPr="00753BB8">
        <w:rPr>
          <w:rFonts w:ascii="Times New Roman" w:eastAsia="Times New Roman" w:hAnsi="Times New Roman" w:cs="Times New Roman"/>
          <w:bCs/>
          <w:sz w:val="28"/>
          <w:szCs w:val="28"/>
          <w:lang w:eastAsia="ru-RU"/>
        </w:rPr>
        <w:t>компенсации</w:t>
      </w:r>
      <w:r w:rsidRPr="00753BB8">
        <w:rPr>
          <w:rFonts w:ascii="Times New Roman" w:eastAsia="Times New Roman" w:hAnsi="Times New Roman" w:cs="Times New Roman"/>
          <w:color w:val="000000"/>
          <w:sz w:val="28"/>
          <w:szCs w:val="28"/>
          <w:lang w:eastAsia="ru-RU"/>
        </w:rPr>
        <w:t xml:space="preserve">, установленного в проспекте выпуска облигаций сроки, составляет 0,1% (ноль целых одна десятая процента) от несвоевременно возвращенной суммы денег за каждый календарный день просрочки, но не более 10% (десяти процентов) от суммы денег, </w:t>
      </w:r>
      <w:r w:rsidRPr="00753BB8">
        <w:rPr>
          <w:rFonts w:ascii="Times New Roman" w:eastAsia="Times New Roman" w:hAnsi="Times New Roman" w:cs="Times New Roman"/>
          <w:bCs/>
          <w:color w:val="000000"/>
          <w:sz w:val="28"/>
          <w:szCs w:val="28"/>
          <w:lang w:eastAsia="ru-RU"/>
        </w:rPr>
        <w:t>причитающихся к выплате</w:t>
      </w:r>
      <w:r w:rsidRPr="00753BB8">
        <w:rPr>
          <w:rFonts w:ascii="Times New Roman" w:eastAsia="Times New Roman" w:hAnsi="Times New Roman" w:cs="Times New Roman"/>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12) неустойка (пени) за несвоевременную выплату купонного вознаграждения по Облигациям </w:t>
      </w:r>
      <w:r w:rsidRPr="00753BB8">
        <w:rPr>
          <w:rFonts w:ascii="Times New Roman" w:eastAsia="Times New Roman" w:hAnsi="Times New Roman" w:cs="Times New Roman"/>
          <w:sz w:val="28"/>
          <w:szCs w:val="28"/>
          <w:lang w:eastAsia="ru-RU"/>
        </w:rPr>
        <w:t>в рамках Суммы</w:t>
      </w:r>
      <w:r w:rsidRPr="00753BB8">
        <w:rPr>
          <w:rFonts w:ascii="Times New Roman" w:eastAsia="Times New Roman" w:hAnsi="Times New Roman" w:cs="Times New Roman"/>
          <w:b/>
          <w:bCs/>
          <w:sz w:val="28"/>
          <w:szCs w:val="28"/>
          <w:lang w:eastAsia="ru-RU"/>
        </w:rPr>
        <w:t xml:space="preserve"> </w:t>
      </w:r>
      <w:r w:rsidRPr="00753BB8">
        <w:rPr>
          <w:rFonts w:ascii="Times New Roman" w:eastAsia="Times New Roman" w:hAnsi="Times New Roman" w:cs="Times New Roman"/>
          <w:bCs/>
          <w:sz w:val="28"/>
          <w:szCs w:val="28"/>
          <w:lang w:eastAsia="ru-RU"/>
        </w:rPr>
        <w:t>компенсации</w:t>
      </w:r>
      <w:r w:rsidRPr="00753BB8">
        <w:rPr>
          <w:rFonts w:ascii="Times New Roman" w:eastAsia="Times New Roman" w:hAnsi="Times New Roman" w:cs="Times New Roman"/>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составляет 0,1% (ноль целых одна десятая процента) от суммы невыплаченного купонного вознаграждения за каждый календарный день просрочки, но не более 10% (десяти процентов) от суммы денег, от суммы невыплаченного купонного вознаграждения;</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13) обеспечение со стороны КИК наличия согласия заемщика на предоставление в КФУ информации по рефинансируемому займу, в том числе относящейся к банковской и иной охраняемой законом тайне;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14) предоставление КИК в КФУ отчета о рефинансированных ипотечных жилищных займах (ипотечных займах) в пределах Суммы компенсации (ежемесячно, не позднее 10 (десяти) рабочих дней после отчетного периода);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15) Проспект выпуска Облигаций в рамках Суммы компенсации должен соответствовать условиям Программы и Рамочного соглашения;</w:t>
      </w:r>
    </w:p>
    <w:p w:rsidR="0020040A" w:rsidRPr="00753BB8" w:rsidRDefault="0020040A" w:rsidP="0020040A">
      <w:pPr>
        <w:autoSpaceDE w:val="0"/>
        <w:autoSpaceDN w:val="0"/>
        <w:rPr>
          <w:rFonts w:ascii="Times New Roman" w:eastAsia="Times New Roman" w:hAnsi="Times New Roman" w:cs="Times New Roman"/>
          <w:b/>
          <w:bCs/>
          <w:color w:val="000000"/>
          <w:sz w:val="28"/>
          <w:szCs w:val="28"/>
          <w:lang w:eastAsia="ru-RU"/>
        </w:rPr>
      </w:pPr>
      <w:r w:rsidRPr="00753BB8">
        <w:rPr>
          <w:rFonts w:ascii="Times New Roman" w:eastAsia="Times New Roman" w:hAnsi="Times New Roman" w:cs="Times New Roman"/>
          <w:color w:val="000000"/>
          <w:sz w:val="28"/>
          <w:szCs w:val="28"/>
          <w:lang w:eastAsia="ru-RU"/>
        </w:rPr>
        <w:t>16) обеспечение информационного сопровождения КИК условий Программы в целях информирования соответствующих категорий заемщиков.</w:t>
      </w:r>
    </w:p>
    <w:p w:rsidR="0020040A" w:rsidRPr="00753BB8" w:rsidRDefault="0020040A" w:rsidP="0020040A">
      <w:pPr>
        <w:autoSpaceDE w:val="0"/>
        <w:autoSpaceDN w:val="0"/>
        <w:jc w:val="center"/>
        <w:rPr>
          <w:rFonts w:ascii="Times New Roman" w:eastAsia="Times New Roman" w:hAnsi="Times New Roman" w:cs="Times New Roman"/>
          <w:b/>
          <w:bCs/>
          <w:color w:val="000000"/>
          <w:sz w:val="24"/>
          <w:szCs w:val="24"/>
          <w:lang w:eastAsia="ru-RU"/>
        </w:rPr>
      </w:pPr>
    </w:p>
    <w:p w:rsidR="0020040A" w:rsidRPr="00753BB8" w:rsidRDefault="0020040A" w:rsidP="0020040A">
      <w:pPr>
        <w:autoSpaceDE w:val="0"/>
        <w:autoSpaceDN w:val="0"/>
        <w:jc w:val="center"/>
        <w:rPr>
          <w:rFonts w:ascii="Times New Roman" w:eastAsia="Times New Roman" w:hAnsi="Times New Roman" w:cs="Times New Roman"/>
          <w:b/>
          <w:bCs/>
          <w:color w:val="000000"/>
          <w:sz w:val="24"/>
          <w:szCs w:val="24"/>
          <w:lang w:eastAsia="ru-RU"/>
        </w:rPr>
      </w:pPr>
    </w:p>
    <w:p w:rsidR="0020040A" w:rsidRPr="00753BB8" w:rsidRDefault="0020040A" w:rsidP="0020040A">
      <w:pPr>
        <w:autoSpaceDE w:val="0"/>
        <w:autoSpaceDN w:val="0"/>
        <w:jc w:val="cente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Глава 8. Условия рефинансирования ипотечных</w:t>
      </w:r>
      <w:r w:rsidRPr="00753BB8">
        <w:rPr>
          <w:rFonts w:ascii="Times New Roman" w:eastAsia="Times New Roman" w:hAnsi="Times New Roman" w:cs="Times New Roman"/>
          <w:color w:val="000000"/>
          <w:sz w:val="28"/>
          <w:szCs w:val="28"/>
          <w:lang w:eastAsia="ru-RU"/>
        </w:rPr>
        <w:t xml:space="preserve"> </w:t>
      </w:r>
      <w:r w:rsidRPr="00753BB8">
        <w:rPr>
          <w:rFonts w:ascii="Times New Roman" w:eastAsia="Times New Roman" w:hAnsi="Times New Roman" w:cs="Times New Roman"/>
          <w:b/>
          <w:bCs/>
          <w:color w:val="000000"/>
          <w:sz w:val="28"/>
          <w:szCs w:val="28"/>
          <w:lang w:eastAsia="ru-RU"/>
        </w:rPr>
        <w:t xml:space="preserve">жилищных займов (ипотечных займов), выданных в иностранной валюте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color w:val="000000"/>
          <w:sz w:val="28"/>
          <w:szCs w:val="28"/>
          <w:lang w:eastAsia="ru-RU"/>
        </w:rPr>
        <w:t>17. Р</w:t>
      </w:r>
      <w:r w:rsidRPr="00753BB8">
        <w:rPr>
          <w:rFonts w:ascii="Times New Roman" w:eastAsia="Times New Roman" w:hAnsi="Times New Roman" w:cs="Times New Roman"/>
          <w:bCs/>
          <w:color w:val="000000"/>
          <w:sz w:val="28"/>
          <w:szCs w:val="28"/>
          <w:lang w:eastAsia="ru-RU"/>
        </w:rPr>
        <w:t>ефинансирование ипотечного жилищного займа (ипотечного займа) заемщика, выданного в иностранной валюте, осуществляется до 30 декабря 2018 года в рамках Суммы компенсации согласно Договору вклада (суммы компенсации)/Рамочного соглашения.</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color w:val="000000"/>
          <w:sz w:val="28"/>
          <w:szCs w:val="28"/>
          <w:lang w:eastAsia="ru-RU"/>
        </w:rPr>
        <w:t>Рефинансированию подлежит</w:t>
      </w:r>
      <w:r w:rsidRPr="00753BB8">
        <w:rPr>
          <w:rFonts w:ascii="Times New Roman" w:eastAsia="Times New Roman" w:hAnsi="Times New Roman" w:cs="Times New Roman"/>
          <w:bCs/>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1) </w:t>
      </w:r>
      <w:r w:rsidRPr="00753BB8">
        <w:rPr>
          <w:rFonts w:ascii="Times New Roman" w:eastAsia="Times New Roman" w:hAnsi="Times New Roman" w:cs="Times New Roman"/>
          <w:color w:val="000000"/>
          <w:sz w:val="28"/>
          <w:szCs w:val="28"/>
          <w:lang w:eastAsia="ru-RU"/>
        </w:rPr>
        <w:t>ипотечный жилищный заем (ипотечный заем), полученный заемщиком в Банке, полученный/обслуживающийся в КИК, Организации, в иностранной валюте до 1 января 2016 года, который на момент подачи заявления о рефинансировании займа обслуживается в иностранной валюте;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 ипотечный жилищный заем (ипотечный заем),</w:t>
      </w:r>
      <w:r w:rsidRPr="00753BB8">
        <w:rPr>
          <w:rFonts w:ascii="Times New Roman" w:eastAsia="Times New Roman" w:hAnsi="Times New Roman" w:cs="Times New Roman"/>
          <w:bCs/>
          <w:color w:val="000000"/>
          <w:sz w:val="28"/>
          <w:szCs w:val="28"/>
          <w:lang w:eastAsia="ru-RU"/>
        </w:rPr>
        <w:t xml:space="preserve"> выданный в иностранной валюте до 1 января 2016 года, который был</w:t>
      </w:r>
      <w:r w:rsidRPr="00753BB8">
        <w:rPr>
          <w:rFonts w:ascii="Times New Roman" w:eastAsia="Times New Roman" w:hAnsi="Times New Roman" w:cs="Times New Roman"/>
          <w:color w:val="000000"/>
          <w:sz w:val="28"/>
          <w:szCs w:val="28"/>
          <w:lang w:eastAsia="ru-RU"/>
        </w:rPr>
        <w:t xml:space="preserve"> рефинансирован в национальную валюту в рамках</w:t>
      </w:r>
      <w:r w:rsidRPr="00753BB8">
        <w:rPr>
          <w:rFonts w:ascii="Times New Roman" w:eastAsia="Times New Roman" w:hAnsi="Times New Roman" w:cs="Times New Roman"/>
          <w:bCs/>
          <w:color w:val="000000"/>
          <w:sz w:val="28"/>
          <w:szCs w:val="28"/>
          <w:lang w:eastAsia="ru-RU"/>
        </w:rPr>
        <w:t xml:space="preserve"> Главы 4 Раздела 1 Программы</w:t>
      </w:r>
      <w:r w:rsidRPr="00753BB8">
        <w:rPr>
          <w:rFonts w:ascii="Times New Roman" w:eastAsia="Times New Roman" w:hAnsi="Times New Roman" w:cs="Times New Roman"/>
          <w:color w:val="000000"/>
          <w:sz w:val="28"/>
          <w:szCs w:val="28"/>
          <w:lang w:eastAsia="ru-RU"/>
        </w:rPr>
        <w:t xml:space="preserve"> по официальному курсу Национального Банка на дату рефинансирования, после 18 августа 2015 года;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3) ипотечный жилищный заем (ипотечный заем),</w:t>
      </w:r>
      <w:r w:rsidRPr="00753BB8">
        <w:rPr>
          <w:rFonts w:ascii="Times New Roman" w:eastAsia="Times New Roman" w:hAnsi="Times New Roman" w:cs="Times New Roman"/>
          <w:bCs/>
          <w:color w:val="000000"/>
          <w:sz w:val="28"/>
          <w:szCs w:val="28"/>
          <w:lang w:eastAsia="ru-RU"/>
        </w:rPr>
        <w:t xml:space="preserve"> выданный в иностранной валюте до 1 января 2016 года, который был</w:t>
      </w:r>
      <w:r w:rsidRPr="00753BB8">
        <w:rPr>
          <w:rFonts w:ascii="Times New Roman" w:eastAsia="Times New Roman" w:hAnsi="Times New Roman" w:cs="Times New Roman"/>
          <w:color w:val="000000"/>
          <w:sz w:val="28"/>
          <w:szCs w:val="28"/>
          <w:lang w:eastAsia="ru-RU"/>
        </w:rPr>
        <w:t xml:space="preserve"> рефинансирован в национальную валюту по внутренним программам Банка, КИК, Организации после 18 августа 2015 года;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4) ипотечный жилищный заем (ипотечный заем),</w:t>
      </w:r>
      <w:r w:rsidRPr="00753BB8">
        <w:rPr>
          <w:rFonts w:ascii="Times New Roman" w:eastAsia="Times New Roman" w:hAnsi="Times New Roman" w:cs="Times New Roman"/>
          <w:bCs/>
          <w:color w:val="000000"/>
          <w:sz w:val="28"/>
          <w:szCs w:val="28"/>
          <w:lang w:eastAsia="ru-RU"/>
        </w:rPr>
        <w:t xml:space="preserve"> выданный в иностранной валюте до 1 января 2016 года</w:t>
      </w:r>
      <w:r w:rsidRPr="00753BB8">
        <w:rPr>
          <w:rFonts w:ascii="Times New Roman" w:eastAsia="Times New Roman" w:hAnsi="Times New Roman" w:cs="Times New Roman"/>
          <w:color w:val="000000"/>
          <w:sz w:val="28"/>
          <w:szCs w:val="28"/>
          <w:lang w:eastAsia="ru-RU"/>
        </w:rPr>
        <w:t>, по которому вынесен судебный акт.</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Рефинансированию подлежат займы, полученные заемщиками в иностранной валюте до 1 января 2016 года, уступленные Банком, КИК, Организацией </w:t>
      </w:r>
      <w:r w:rsidRPr="00753BB8">
        <w:rPr>
          <w:rFonts w:ascii="Times New Roman" w:eastAsia="Times New Roman" w:hAnsi="Times New Roman" w:cs="Times New Roman"/>
          <w:sz w:val="28"/>
          <w:szCs w:val="28"/>
          <w:lang w:eastAsia="ru-RU"/>
        </w:rPr>
        <w:t>и обратно выкупленные Банком, КИК, Организацией от третьих лиц;</w:t>
      </w:r>
      <w:r w:rsidRPr="00753BB8">
        <w:rPr>
          <w:rFonts w:ascii="Times New Roman" w:eastAsia="Times New Roman" w:hAnsi="Times New Roman" w:cs="Times New Roman"/>
          <w:color w:val="000000"/>
          <w:sz w:val="28"/>
          <w:szCs w:val="28"/>
          <w:lang w:eastAsia="ru-RU"/>
        </w:rPr>
        <w:t xml:space="preserve">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5) рефинансированию не подлежат займы заемщика, являющимся лицом, связанным с Банком, КИК, Организацией особыми отношениями;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6) рефинансирование займа производится в случае подачи заемщиком/созаемщиком заявления на рефинансирование займа  до 15 декабря</w:t>
      </w:r>
      <w:r w:rsidRPr="00753BB8">
        <w:rPr>
          <w:rFonts w:ascii="Times New Roman" w:eastAsia="Times New Roman" w:hAnsi="Times New Roman" w:cs="Times New Roman"/>
          <w:bCs/>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2018 года включительно;</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7)  рефинансирование осуществляется посредством:</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выдачи Банком, КИК нового займа для погашения действующего займа;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изменения Банком, КИК, Организацией условий займа с целью приведения его в соответствие с условиями Программы;</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заключения мирового соглашения в соответствии с законодательством Республики Казахстан при наличии судебного акта, вступившего в законную силу;</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частичного досрочного погашения/прощения на сумму курсовой разницы валютных займов, рефинансированных в рамках Программы по официальному курсу Национального Банка на дату рефинансирования, а также </w:t>
      </w:r>
      <w:r w:rsidRPr="00753BB8">
        <w:rPr>
          <w:rFonts w:ascii="Times New Roman" w:eastAsia="Times New Roman" w:hAnsi="Times New Roman" w:cs="Times New Roman"/>
          <w:bCs/>
          <w:color w:val="000000"/>
          <w:sz w:val="28"/>
          <w:szCs w:val="28"/>
          <w:lang w:eastAsia="ru-RU"/>
        </w:rPr>
        <w:t>займов,</w:t>
      </w:r>
      <w:r w:rsidRPr="00753BB8">
        <w:rPr>
          <w:rFonts w:ascii="Times New Roman" w:eastAsia="Times New Roman" w:hAnsi="Times New Roman" w:cs="Times New Roman"/>
          <w:color w:val="000000"/>
          <w:sz w:val="28"/>
          <w:szCs w:val="28"/>
          <w:lang w:eastAsia="ru-RU"/>
        </w:rPr>
        <w:t xml:space="preserve"> рефинансированных по внутренним программам Банка, КИК, Организации.</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Мировое соглашение заключается на условиях, предусмотренных настоящим пунктом;</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8) рефинансированию подлежат займы, обеспеченные залогом в виде недвижимого имущества, доли в незавершенном строительством жилом здании (квартира), приобретенные заемщиком (залогодателем) по договору о долевом участии в строительстве.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Допускается рефинансирование действующего ипотечного жилищного займа (ипотечного займа) заемщика в целях приобретения недвижимого имущества (жилища), ранее принятого на баланс Банка, КИК, Организации по данному ипотечному жилищному займу (ипотечному займу) заемщика, на которое было обращено взыскание.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Рефинансирование осуществляется по соглашению сторон на условиях, предусмотренных настоящей Главой;</w:t>
      </w:r>
    </w:p>
    <w:p w:rsidR="0020040A" w:rsidRPr="00753BB8" w:rsidRDefault="0020040A" w:rsidP="0020040A">
      <w:pPr>
        <w:tabs>
          <w:tab w:val="left" w:pos="5760"/>
        </w:tabs>
        <w:autoSpaceDE w:val="0"/>
        <w:autoSpaceDN w:val="0"/>
        <w:rPr>
          <w:rFonts w:ascii="Times New Roman" w:eastAsia="Times New Roman" w:hAnsi="Times New Roman" w:cs="Times New Roman"/>
          <w:sz w:val="28"/>
          <w:szCs w:val="28"/>
          <w:lang w:eastAsia="ru-RU"/>
        </w:rPr>
      </w:pPr>
      <w:r w:rsidRPr="00753BB8">
        <w:rPr>
          <w:rFonts w:ascii="Times New Roman" w:eastAsia="Times New Roman" w:hAnsi="Times New Roman" w:cs="Times New Roman"/>
          <w:sz w:val="28"/>
          <w:szCs w:val="28"/>
          <w:lang w:eastAsia="ru-RU"/>
        </w:rPr>
        <w:t xml:space="preserve">9) рефинансированию подлежит остаток основного долга </w:t>
      </w:r>
      <w:r w:rsidRPr="00753BB8">
        <w:rPr>
          <w:rFonts w:ascii="Times New Roman" w:eastAsia="Times New Roman" w:hAnsi="Times New Roman" w:cs="Times New Roman"/>
          <w:color w:val="000000"/>
          <w:sz w:val="28"/>
          <w:szCs w:val="28"/>
          <w:lang w:eastAsia="ru-RU"/>
        </w:rPr>
        <w:t xml:space="preserve">ипотечного жилищного займа (ипотечного займа) </w:t>
      </w:r>
      <w:r w:rsidRPr="00753BB8">
        <w:rPr>
          <w:rFonts w:ascii="Times New Roman" w:eastAsia="Times New Roman" w:hAnsi="Times New Roman" w:cs="Times New Roman"/>
          <w:sz w:val="28"/>
          <w:szCs w:val="28"/>
          <w:lang w:eastAsia="ru-RU"/>
        </w:rPr>
        <w:t xml:space="preserve">на дату рефинансирования </w:t>
      </w:r>
      <w:r w:rsidRPr="00753BB8">
        <w:rPr>
          <w:rFonts w:ascii="Times New Roman" w:eastAsia="Times New Roman" w:hAnsi="Times New Roman" w:cs="Times New Roman"/>
          <w:color w:val="000000"/>
          <w:sz w:val="28"/>
          <w:szCs w:val="28"/>
          <w:lang w:eastAsia="ru-RU"/>
        </w:rPr>
        <w:t>в соответствии с условиями Программы и согласно приложению 4 к Программе;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10) определение рефинансируемой суммы по займу осуществляется в тенге по официальному курсу Национального Банка на 18 августа 2015 года, за исключением займов, по которым вынесены судебные акты до 18 августа 2015 года.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По займу, по которому имеется судебный акт, вынесенный до 18 августа 2015 года, определение рефинансируемой суммы осуществляется по сумме основного долга: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в тенге - согласно судебному акту;</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в иностранной валюте - в эквиваленте в тенге по официальному курсу Национального Банка на дату вынесения судебного акта;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11) ипотечные жилищные займы (ипотечные займы), выданные в иностранной валюте, соответствующие условиям, предъявляемым к заемщику согласно требованиям Главы 4 Раздела 1, у которых по состоянию на 1 января 2015 года отсутствует просроченная задолженность (свыше 90 (девяносто) дней), рефинансируются на условиях Главы 4 Раздела 1 Программы, а требования Банка, Организации, КИК по сумме курсовой разницы погашается в рамках Суммы компенсации;</w:t>
      </w:r>
    </w:p>
    <w:p w:rsidR="0020040A" w:rsidRPr="00E50D27" w:rsidRDefault="0020040A" w:rsidP="0020040A">
      <w:pPr>
        <w:autoSpaceDE w:val="0"/>
        <w:autoSpaceDN w:val="0"/>
        <w:rPr>
          <w:rFonts w:ascii="Times New Roman" w:eastAsia="Times New Roman" w:hAnsi="Times New Roman" w:cs="Times New Roman"/>
          <w:color w:val="000000"/>
          <w:sz w:val="28"/>
          <w:szCs w:val="28"/>
          <w:lang w:eastAsia="ru-RU"/>
        </w:rPr>
      </w:pPr>
      <w:r w:rsidRPr="00E50D27">
        <w:rPr>
          <w:rFonts w:ascii="Times New Roman" w:eastAsia="Times New Roman" w:hAnsi="Times New Roman" w:cs="Times New Roman"/>
          <w:color w:val="000000"/>
          <w:sz w:val="28"/>
          <w:szCs w:val="28"/>
          <w:lang w:eastAsia="ru-RU"/>
        </w:rPr>
        <w:t>12) в целях облегчения долговой нагрузки заемщика по рефинансируемому займу Банком, КИК, Организацией осуществляется прощение:</w:t>
      </w:r>
    </w:p>
    <w:p w:rsidR="0020040A" w:rsidRPr="00E50D27" w:rsidRDefault="0020040A" w:rsidP="0020040A">
      <w:pPr>
        <w:autoSpaceDE w:val="0"/>
        <w:autoSpaceDN w:val="0"/>
        <w:rPr>
          <w:rFonts w:ascii="Times New Roman" w:eastAsia="Times New Roman" w:hAnsi="Times New Roman" w:cs="Times New Roman"/>
          <w:color w:val="000000"/>
          <w:sz w:val="28"/>
          <w:szCs w:val="28"/>
          <w:lang w:eastAsia="ru-RU"/>
        </w:rPr>
      </w:pPr>
      <w:r w:rsidRPr="00E50D27">
        <w:rPr>
          <w:rFonts w:ascii="Times New Roman" w:eastAsia="Times New Roman" w:hAnsi="Times New Roman" w:cs="Times New Roman"/>
          <w:color w:val="000000"/>
          <w:sz w:val="28"/>
          <w:szCs w:val="28"/>
          <w:lang w:eastAsia="ru-RU"/>
        </w:rPr>
        <w:t>основного долга в части суммы ранее капитализированного вознаграждения, комиссии, неустойки (пени, штрафа);</w:t>
      </w:r>
    </w:p>
    <w:p w:rsidR="0020040A" w:rsidRPr="00E50D27" w:rsidRDefault="0020040A" w:rsidP="0020040A">
      <w:pPr>
        <w:autoSpaceDE w:val="0"/>
        <w:autoSpaceDN w:val="0"/>
        <w:rPr>
          <w:rFonts w:ascii="Times New Roman" w:eastAsia="Times New Roman" w:hAnsi="Times New Roman" w:cs="Times New Roman"/>
          <w:color w:val="000000"/>
          <w:sz w:val="28"/>
          <w:szCs w:val="28"/>
          <w:lang w:eastAsia="ru-RU"/>
        </w:rPr>
      </w:pPr>
      <w:r w:rsidRPr="00E50D27">
        <w:rPr>
          <w:rFonts w:ascii="Times New Roman" w:eastAsia="Times New Roman" w:hAnsi="Times New Roman" w:cs="Times New Roman"/>
          <w:color w:val="000000"/>
          <w:sz w:val="28"/>
          <w:szCs w:val="28"/>
          <w:lang w:eastAsia="ru-RU"/>
        </w:rPr>
        <w:t>задолженности по вознаграждению, комиссии, неустойке (пени, штрафу);</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E50D27">
        <w:rPr>
          <w:rFonts w:ascii="Times New Roman" w:eastAsia="Times New Roman" w:hAnsi="Times New Roman" w:cs="Times New Roman"/>
          <w:color w:val="000000"/>
          <w:sz w:val="28"/>
          <w:szCs w:val="28"/>
          <w:lang w:eastAsia="ru-RU"/>
        </w:rPr>
        <w:t>требований к заемщику по сумме основного долга займа, полученного в иностранной валюте (в том числе рефинансированного в тенге, либо взысканного по решению суда в тенге после 18 августа 2015 года), образовавшегося в результате пересчета такой суммы с применением официального курса Национального Банка по состоянию на 18 августа 2015 года.</w:t>
      </w:r>
    </w:p>
    <w:p w:rsidR="0020040A" w:rsidRPr="00395EF1"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По заявлению заемщика/созаемщика, оплата суммы государственной пошлины, уплаченной Банком, </w:t>
      </w:r>
      <w:r w:rsidRPr="00395EF1">
        <w:rPr>
          <w:rFonts w:ascii="Times New Roman" w:eastAsia="Times New Roman" w:hAnsi="Times New Roman" w:cs="Times New Roman"/>
          <w:color w:val="000000"/>
          <w:sz w:val="28"/>
          <w:szCs w:val="28"/>
          <w:lang w:eastAsia="ru-RU"/>
        </w:rPr>
        <w:t>КИК, Организацией с поданного в суд искового заявления по займу заемщика, осуществляется в рассрочку сроком не более 36 (тридцати шести) месяцев.</w:t>
      </w:r>
    </w:p>
    <w:p w:rsidR="0020040A" w:rsidRPr="00C92DD0" w:rsidRDefault="0020040A" w:rsidP="0020040A">
      <w:pPr>
        <w:autoSpaceDE w:val="0"/>
        <w:autoSpaceDN w:val="0"/>
        <w:rPr>
          <w:rFonts w:ascii="Times New Roman" w:eastAsia="Times New Roman" w:hAnsi="Times New Roman" w:cs="Times New Roman"/>
          <w:color w:val="000000"/>
          <w:sz w:val="28"/>
          <w:szCs w:val="28"/>
          <w:lang w:eastAsia="ru-RU"/>
        </w:rPr>
      </w:pPr>
      <w:r w:rsidRPr="00395EF1">
        <w:rPr>
          <w:rFonts w:ascii="Times New Roman(K)" w:hAnsi="Times New Roman(K)"/>
          <w:bCs/>
          <w:sz w:val="28"/>
          <w:szCs w:val="28"/>
        </w:rPr>
        <w:t>Банк, КИК, Организация вправе простить остаток задолженности по займу, полученному в иностранной валюте до 1 января 2016 года (в том числе рефинансированного в тенге, либо взысканного по решению</w:t>
      </w:r>
      <w:r w:rsidRPr="00C92DD0">
        <w:rPr>
          <w:rFonts w:ascii="Times New Roman(K)" w:hAnsi="Times New Roman(K)"/>
          <w:bCs/>
          <w:sz w:val="28"/>
          <w:szCs w:val="28"/>
        </w:rPr>
        <w:t xml:space="preserve"> суда в тенге после 18 августа 2015 года), обеспечением по которому выступало недвижимое имущество, реализованное в рамках взыскания задолженности по займу, при отсутствии у заемщика иного недвижимого имущества;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13) ставка вознаграждения по рефинансируемому займу составляет 12% (двенадцать процентов) годовых, для заемщика, относящегося к СУСН, -  3% (три) процента годовых.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Если по действующему договору банковского займа, ставка вознаграждения составляет менее 12 (двенадцати) процентов годовых, при рефинансировании займа ставка вознаграждения не подлежит увеличению;</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14) срок займа устанавливается по усмотрению заемщика, при этом максимальный срок займа не может превышать срок размещения Суммы компенсации в Банке, Организации, либо с</w:t>
      </w:r>
      <w:r w:rsidRPr="00753BB8">
        <w:rPr>
          <w:rFonts w:ascii="Times New Roman" w:eastAsia="Times New Roman" w:hAnsi="Times New Roman" w:cs="Times New Roman"/>
          <w:bCs/>
          <w:color w:val="000000"/>
          <w:sz w:val="28"/>
          <w:szCs w:val="28"/>
          <w:lang w:eastAsia="ru-RU"/>
        </w:rPr>
        <w:t xml:space="preserve">рока обращения Облигаций </w:t>
      </w:r>
      <w:r w:rsidRPr="00753BB8">
        <w:rPr>
          <w:rFonts w:ascii="Times New Roman" w:eastAsia="Times New Roman" w:hAnsi="Times New Roman" w:cs="Times New Roman"/>
          <w:color w:val="000000"/>
          <w:sz w:val="28"/>
          <w:szCs w:val="28"/>
          <w:lang w:eastAsia="ru-RU"/>
        </w:rPr>
        <w:t xml:space="preserve">КИК, выпущенных в рамках </w:t>
      </w:r>
      <w:r w:rsidRPr="00753BB8">
        <w:rPr>
          <w:rFonts w:ascii="Times New Roman" w:eastAsia="Times New Roman" w:hAnsi="Times New Roman" w:cs="Times New Roman"/>
          <w:sz w:val="28"/>
          <w:szCs w:val="28"/>
          <w:lang w:eastAsia="ru-RU"/>
        </w:rPr>
        <w:t>Суммы</w:t>
      </w:r>
      <w:r w:rsidRPr="00753BB8">
        <w:rPr>
          <w:rFonts w:ascii="Times New Roman" w:eastAsia="Times New Roman" w:hAnsi="Times New Roman" w:cs="Times New Roman"/>
          <w:b/>
          <w:bCs/>
          <w:sz w:val="28"/>
          <w:szCs w:val="28"/>
          <w:lang w:eastAsia="ru-RU"/>
        </w:rPr>
        <w:t xml:space="preserve"> </w:t>
      </w:r>
      <w:r w:rsidRPr="00753BB8">
        <w:rPr>
          <w:rFonts w:ascii="Times New Roman" w:eastAsia="Times New Roman" w:hAnsi="Times New Roman" w:cs="Times New Roman"/>
          <w:bCs/>
          <w:sz w:val="28"/>
          <w:szCs w:val="28"/>
          <w:lang w:eastAsia="ru-RU"/>
        </w:rPr>
        <w:t>компенсации</w:t>
      </w:r>
      <w:r w:rsidRPr="00753BB8">
        <w:rPr>
          <w:rFonts w:ascii="Times New Roman" w:eastAsia="Times New Roman" w:hAnsi="Times New Roman" w:cs="Times New Roman"/>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15) Сумма компенсации при рефинансировании ипотечных жилищных займов (ипотечных займов) заемщика, выданных в иностранной валюте рассчитывается по следующим формулам.</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По займам, указанным в подпункте 1) настоящего пункта:</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p>
    <w:p w:rsidR="0020040A" w:rsidRPr="00753BB8" w:rsidRDefault="00C8103B" w:rsidP="0020040A">
      <w:pPr>
        <w:autoSpaceDE w:val="0"/>
        <w:autoSpaceDN w:val="0"/>
        <w:jc w:val="center"/>
        <w:rPr>
          <w:rFonts w:ascii="Times New Roman" w:eastAsia="Times New Roman" w:hAnsi="Times New Roman" w:cs="Times New Roman"/>
          <w:bCs/>
          <w:color w:val="000000"/>
          <w:sz w:val="28"/>
          <w:szCs w:val="28"/>
          <w:lang w:eastAsia="ru-RU"/>
        </w:rPr>
      </w:pPr>
      <m:oMathPara>
        <m:oMath>
          <m:sSub>
            <m:sSubPr>
              <m:ctrlPr>
                <w:rPr>
                  <w:rFonts w:ascii="Cambria Math" w:hAnsi="Cambria Math" w:cs="Calibri"/>
                  <w:b/>
                  <w:bCs/>
                </w:rPr>
              </m:ctrlPr>
            </m:sSubPr>
            <m:e>
              <m:r>
                <m:rPr>
                  <m:sty m:val="b"/>
                </m:rPr>
                <w:rPr>
                  <w:rFonts w:ascii="Cambria Math" w:hAnsi="Cambria Math" w:cs="Calibri"/>
                </w:rPr>
                <m:t>С</m:t>
              </m:r>
            </m:e>
            <m:sub>
              <m:r>
                <m:rPr>
                  <m:sty m:val="bi"/>
                </m:rPr>
                <w:rPr>
                  <w:rFonts w:ascii="Cambria Math" w:hAnsi="Cambria Math" w:cs="Calibri"/>
                </w:rPr>
                <m:t>сумма</m:t>
              </m:r>
            </m:sub>
          </m:sSub>
          <m:r>
            <m:rPr>
              <m:sty m:val="b"/>
            </m:rPr>
            <w:rPr>
              <w:rFonts w:ascii="Cambria Math" w:hAnsi="Cambria Math" w:cs="Calibri"/>
            </w:rPr>
            <m:t>=</m:t>
          </m:r>
          <m:d>
            <m:dPr>
              <m:ctrlPr>
                <w:rPr>
                  <w:rFonts w:ascii="Cambria Math" w:hAnsi="Cambria Math" w:cs="Calibri"/>
                  <w:b/>
                  <w:bCs/>
                </w:rPr>
              </m:ctrlPr>
            </m:dPr>
            <m:e>
              <m:sSub>
                <m:sSubPr>
                  <m:ctrlPr>
                    <w:rPr>
                      <w:rFonts w:ascii="Cambria Math" w:hAnsi="Cambria Math" w:cs="Calibri"/>
                      <w:b/>
                      <w:bCs/>
                    </w:rPr>
                  </m:ctrlPr>
                </m:sSubPr>
                <m:e>
                  <m:r>
                    <m:rPr>
                      <m:sty m:val="bi"/>
                    </m:rPr>
                    <w:rPr>
                      <w:rFonts w:ascii="Cambria Math" w:hAnsi="Cambria Math" w:cs="Calibri"/>
                    </w:rPr>
                    <m:t>Т</m:t>
                  </m:r>
                </m:e>
                <m:sub>
                  <m:r>
                    <m:rPr>
                      <m:sty m:val="bi"/>
                    </m:rPr>
                    <w:rPr>
                      <w:rFonts w:ascii="Cambria Math" w:hAnsi="Cambria Math" w:cs="Calibri"/>
                    </w:rPr>
                    <m:t>2</m:t>
                  </m:r>
                </m:sub>
              </m:sSub>
              <m:r>
                <m:rPr>
                  <m:sty m:val="bi"/>
                </m:rPr>
                <w:rPr>
                  <w:rFonts w:ascii="Cambria Math" w:hAnsi="Cambria Math" w:cs="Calibri"/>
                </w:rPr>
                <m:t>-</m:t>
              </m:r>
              <m:sSub>
                <m:sSubPr>
                  <m:ctrlPr>
                    <w:rPr>
                      <w:rFonts w:ascii="Cambria Math" w:hAnsi="Cambria Math" w:cs="Calibri"/>
                      <w:b/>
                      <w:bCs/>
                      <w:i/>
                    </w:rPr>
                  </m:ctrlPr>
                </m:sSubPr>
                <m:e>
                  <m:r>
                    <m:rPr>
                      <m:sty m:val="bi"/>
                    </m:rPr>
                    <w:rPr>
                      <w:rFonts w:ascii="Cambria Math" w:hAnsi="Cambria Math" w:cs="Calibri"/>
                    </w:rPr>
                    <m:t>Т</m:t>
                  </m:r>
                </m:e>
                <m:sub>
                  <m:r>
                    <m:rPr>
                      <m:sty m:val="bi"/>
                    </m:rPr>
                    <w:rPr>
                      <w:rFonts w:ascii="Cambria Math" w:hAnsi="Cambria Math" w:cs="Calibri"/>
                    </w:rPr>
                    <m:t>1</m:t>
                  </m:r>
                </m:sub>
              </m:sSub>
              <m:ctrlPr>
                <w:rPr>
                  <w:rFonts w:ascii="Cambria Math" w:hAnsi="Cambria Math" w:cs="Calibri"/>
                  <w:b/>
                  <w:bCs/>
                  <w:i/>
                </w:rPr>
              </m:ctrlPr>
            </m:e>
          </m:d>
          <m:r>
            <m:rPr>
              <m:sty m:val="bi"/>
            </m:rPr>
            <w:rPr>
              <w:rFonts w:ascii="Cambria Math" w:hAnsi="Cambria Math" w:cs="Calibri"/>
            </w:rPr>
            <m:t>*ОД</m:t>
          </m:r>
        </m:oMath>
      </m:oMathPara>
    </w:p>
    <w:p w:rsidR="0020040A" w:rsidRPr="00753BB8" w:rsidRDefault="0020040A" w:rsidP="0020040A">
      <w:pPr>
        <w:autoSpaceDE w:val="0"/>
        <w:autoSpaceDN w:val="0"/>
        <w:rPr>
          <w:rFonts w:ascii="Times New Roman" w:eastAsia="Times New Roman" w:hAnsi="Times New Roman" w:cs="Times New Roman"/>
          <w:color w:val="000000"/>
          <w:sz w:val="28"/>
          <w:szCs w:val="28"/>
          <w:u w:val="single"/>
          <w:lang w:eastAsia="ru-RU"/>
        </w:rPr>
      </w:pPr>
      <w:r w:rsidRPr="00753BB8">
        <w:rPr>
          <w:rFonts w:ascii="Times New Roman" w:eastAsia="Times New Roman" w:hAnsi="Times New Roman" w:cs="Times New Roman"/>
          <w:color w:val="000000"/>
          <w:sz w:val="28"/>
          <w:szCs w:val="28"/>
          <w:u w:val="single"/>
          <w:lang w:eastAsia="ru-RU"/>
        </w:rPr>
        <w:t>где: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 xml:space="preserve">- </w:t>
      </w:r>
      <m:oMath>
        <m:sSub>
          <m:sSubPr>
            <m:ctrlPr>
              <w:rPr>
                <w:rFonts w:ascii="Cambria Math" w:hAnsi="Cambria Math"/>
                <w:b/>
                <w:bCs/>
              </w:rPr>
            </m:ctrlPr>
          </m:sSubPr>
          <m:e>
            <m:r>
              <m:rPr>
                <m:sty m:val="b"/>
              </m:rPr>
              <w:rPr>
                <w:rFonts w:ascii="Cambria Math" w:hAnsi="Cambria Math"/>
              </w:rPr>
              <m:t>С</m:t>
            </m:r>
          </m:e>
          <m:sub>
            <m:r>
              <m:rPr>
                <m:sty m:val="b"/>
              </m:rPr>
              <w:rPr>
                <w:rFonts w:ascii="Cambria Math" w:hAnsi="Cambria Math"/>
              </w:rPr>
              <m:t>сумма</m:t>
            </m:r>
          </m:sub>
        </m:sSub>
      </m:oMath>
      <w:r w:rsidRPr="00753BB8">
        <w:rPr>
          <w:rFonts w:ascii="Times New Roman" w:eastAsia="Times New Roman" w:hAnsi="Times New Roman" w:cs="Times New Roman"/>
          <w:color w:val="000000"/>
          <w:sz w:val="28"/>
          <w:szCs w:val="28"/>
          <w:lang w:eastAsia="ru-RU"/>
        </w:rPr>
        <w:t xml:space="preserve"> - Сумма компенсации;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 xml:space="preserve"> - </w:t>
      </w:r>
      <m:oMath>
        <m:sSub>
          <m:sSubPr>
            <m:ctrlPr>
              <w:rPr>
                <w:rFonts w:ascii="Cambria Math" w:hAnsi="Cambria Math"/>
                <w:b/>
                <w:bCs/>
              </w:rPr>
            </m:ctrlPr>
          </m:sSubPr>
          <m:e>
            <m:r>
              <m:rPr>
                <m:sty m:val="b"/>
              </m:rPr>
              <w:rPr>
                <w:rFonts w:ascii="Cambria Math" w:hAnsi="Cambria Math"/>
              </w:rPr>
              <m:t>ОД</m:t>
            </m:r>
          </m:e>
          <m:sub>
            <m:r>
              <m:rPr>
                <m:sty m:val="b"/>
              </m:rPr>
              <w:rPr>
                <w:rFonts w:ascii="Cambria Math" w:hAnsi="Cambria Math"/>
              </w:rPr>
              <m:t xml:space="preserve"> </m:t>
            </m:r>
          </m:sub>
        </m:sSub>
      </m:oMath>
      <w:r w:rsidRPr="00753BB8">
        <w:rPr>
          <w:rFonts w:ascii="Times New Roman" w:eastAsia="Times New Roman" w:hAnsi="Times New Roman" w:cs="Times New Roman"/>
          <w:color w:val="000000"/>
          <w:sz w:val="28"/>
          <w:szCs w:val="28"/>
          <w:lang w:eastAsia="ru-RU"/>
        </w:rPr>
        <w:t>– остаток основного долга (срочного и просроченного) по займу на дату рефинансирования в иностранной валюте;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Т</w:t>
      </w:r>
      <w:r w:rsidRPr="00753BB8">
        <w:rPr>
          <w:rFonts w:ascii="Times New Roman" w:eastAsia="Times New Roman" w:hAnsi="Times New Roman" w:cs="Times New Roman"/>
          <w:color w:val="000000"/>
          <w:sz w:val="28"/>
          <w:szCs w:val="28"/>
          <w:vertAlign w:val="subscript"/>
          <w:lang w:eastAsia="ru-RU"/>
        </w:rPr>
        <w:t xml:space="preserve">1 </w:t>
      </w:r>
      <w:r w:rsidRPr="00753BB8">
        <w:rPr>
          <w:rFonts w:ascii="Times New Roman" w:eastAsia="Times New Roman" w:hAnsi="Times New Roman" w:cs="Times New Roman"/>
          <w:color w:val="000000"/>
          <w:sz w:val="28"/>
          <w:szCs w:val="28"/>
          <w:lang w:eastAsia="ru-RU"/>
        </w:rPr>
        <w:t>- официальный курс национальной валюты (тенге) к иностранной валюте займа на 18 августа 2015 года;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Т</w:t>
      </w:r>
      <w:r w:rsidRPr="00753BB8">
        <w:rPr>
          <w:rFonts w:ascii="Times New Roman" w:eastAsia="Times New Roman" w:hAnsi="Times New Roman" w:cs="Times New Roman"/>
          <w:color w:val="000000"/>
          <w:sz w:val="28"/>
          <w:szCs w:val="28"/>
          <w:vertAlign w:val="subscript"/>
          <w:lang w:eastAsia="ru-RU"/>
        </w:rPr>
        <w:t xml:space="preserve">2  </w:t>
      </w:r>
      <w:r w:rsidRPr="00753BB8">
        <w:rPr>
          <w:rFonts w:ascii="Times New Roman" w:eastAsia="Times New Roman" w:hAnsi="Times New Roman" w:cs="Times New Roman"/>
          <w:color w:val="000000"/>
          <w:sz w:val="28"/>
          <w:szCs w:val="28"/>
          <w:lang w:eastAsia="ru-RU"/>
        </w:rPr>
        <w:t>- официальный курс национальной валюты (тенге) к иностранной валюте займа, на дату рефинансирования.</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 xml:space="preserve">По займам, указанным в подпунктах </w:t>
      </w:r>
      <w:r>
        <w:rPr>
          <w:rFonts w:ascii="Times New Roman" w:eastAsia="Times New Roman" w:hAnsi="Times New Roman" w:cs="Times New Roman"/>
          <w:bCs/>
          <w:color w:val="000000"/>
          <w:sz w:val="28"/>
          <w:szCs w:val="28"/>
          <w:lang w:eastAsia="ru-RU"/>
        </w:rPr>
        <w:t xml:space="preserve">2), </w:t>
      </w:r>
      <w:r w:rsidRPr="00753BB8">
        <w:rPr>
          <w:rFonts w:ascii="Times New Roman" w:eastAsia="Times New Roman" w:hAnsi="Times New Roman" w:cs="Times New Roman"/>
          <w:bCs/>
          <w:color w:val="000000"/>
          <w:sz w:val="28"/>
          <w:szCs w:val="28"/>
          <w:lang w:eastAsia="ru-RU"/>
        </w:rPr>
        <w:t>3) и 4) настоящего пункта:</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p>
    <w:p w:rsidR="0020040A" w:rsidRPr="00753BB8" w:rsidRDefault="00C8103B" w:rsidP="0020040A">
      <w:pPr>
        <w:autoSpaceDE w:val="0"/>
        <w:autoSpaceDN w:val="0"/>
        <w:jc w:val="center"/>
        <w:rPr>
          <w:rFonts w:ascii="Times New Roman" w:eastAsia="Times New Roman" w:hAnsi="Times New Roman" w:cs="Times New Roman"/>
          <w:b/>
          <w:bCs/>
          <w:color w:val="000000"/>
          <w:sz w:val="28"/>
          <w:szCs w:val="28"/>
          <w:lang w:eastAsia="ru-RU"/>
        </w:rPr>
      </w:pPr>
      <m:oMathPara>
        <m:oMath>
          <m:sSub>
            <m:sSubPr>
              <m:ctrlPr>
                <w:rPr>
                  <w:rFonts w:ascii="Cambria Math" w:hAnsi="Cambria Math" w:cs="Calibri"/>
                  <w:b/>
                  <w:bCs/>
                </w:rPr>
              </m:ctrlPr>
            </m:sSubPr>
            <m:e>
              <m:r>
                <m:rPr>
                  <m:sty m:val="b"/>
                </m:rPr>
                <w:rPr>
                  <w:rFonts w:ascii="Cambria Math" w:hAnsi="Cambria Math" w:cs="Calibri"/>
                </w:rPr>
                <m:t>С</m:t>
              </m:r>
            </m:e>
            <m:sub>
              <m:r>
                <m:rPr>
                  <m:sty m:val="bi"/>
                </m:rPr>
                <w:rPr>
                  <w:rFonts w:ascii="Cambria Math" w:hAnsi="Cambria Math" w:cs="Calibri"/>
                </w:rPr>
                <m:t>сумма</m:t>
              </m:r>
            </m:sub>
          </m:sSub>
          <m:r>
            <m:rPr>
              <m:sty m:val="b"/>
            </m:rPr>
            <w:rPr>
              <w:rFonts w:ascii="Cambria Math" w:hAnsi="Cambria Math" w:cs="Calibri"/>
            </w:rPr>
            <m:t>=</m:t>
          </m:r>
          <m:d>
            <m:dPr>
              <m:ctrlPr>
                <w:rPr>
                  <w:rFonts w:ascii="Cambria Math" w:hAnsi="Cambria Math" w:cs="Calibri"/>
                  <w:b/>
                  <w:bCs/>
                </w:rPr>
              </m:ctrlPr>
            </m:dPr>
            <m:e>
              <m:sSub>
                <m:sSubPr>
                  <m:ctrlPr>
                    <w:rPr>
                      <w:rFonts w:ascii="Cambria Math" w:hAnsi="Cambria Math" w:cs="Calibri"/>
                      <w:b/>
                      <w:bCs/>
                    </w:rPr>
                  </m:ctrlPr>
                </m:sSubPr>
                <m:e>
                  <m:r>
                    <m:rPr>
                      <m:sty m:val="bi"/>
                    </m:rPr>
                    <w:rPr>
                      <w:rFonts w:ascii="Cambria Math" w:hAnsi="Cambria Math" w:cs="Calibri"/>
                    </w:rPr>
                    <m:t>Т</m:t>
                  </m:r>
                </m:e>
                <m:sub>
                  <m:r>
                    <m:rPr>
                      <m:sty m:val="bi"/>
                    </m:rPr>
                    <w:rPr>
                      <w:rFonts w:ascii="Cambria Math" w:hAnsi="Cambria Math" w:cs="Calibri"/>
                    </w:rPr>
                    <m:t>2</m:t>
                  </m:r>
                </m:sub>
              </m:sSub>
              <m:r>
                <m:rPr>
                  <m:sty m:val="bi"/>
                </m:rPr>
                <w:rPr>
                  <w:rFonts w:ascii="Cambria Math" w:hAnsi="Cambria Math" w:cs="Calibri"/>
                </w:rPr>
                <m:t>-</m:t>
              </m:r>
              <m:sSub>
                <m:sSubPr>
                  <m:ctrlPr>
                    <w:rPr>
                      <w:rFonts w:ascii="Cambria Math" w:hAnsi="Cambria Math" w:cs="Calibri"/>
                      <w:b/>
                      <w:bCs/>
                      <w:i/>
                    </w:rPr>
                  </m:ctrlPr>
                </m:sSubPr>
                <m:e>
                  <m:r>
                    <m:rPr>
                      <m:sty m:val="bi"/>
                    </m:rPr>
                    <w:rPr>
                      <w:rFonts w:ascii="Cambria Math" w:hAnsi="Cambria Math" w:cs="Calibri"/>
                    </w:rPr>
                    <m:t>Т</m:t>
                  </m:r>
                </m:e>
                <m:sub>
                  <m:r>
                    <m:rPr>
                      <m:sty m:val="bi"/>
                    </m:rPr>
                    <w:rPr>
                      <w:rFonts w:ascii="Cambria Math" w:hAnsi="Cambria Math" w:cs="Calibri"/>
                    </w:rPr>
                    <m:t>1</m:t>
                  </m:r>
                </m:sub>
              </m:sSub>
              <m:ctrlPr>
                <w:rPr>
                  <w:rFonts w:ascii="Cambria Math" w:hAnsi="Cambria Math" w:cs="Calibri"/>
                  <w:b/>
                  <w:bCs/>
                  <w:i/>
                </w:rPr>
              </m:ctrlPr>
            </m:e>
          </m:d>
          <m:r>
            <m:rPr>
              <m:sty m:val="bi"/>
            </m:rPr>
            <w:rPr>
              <w:rFonts w:ascii="Cambria Math" w:hAnsi="Cambria Math" w:cs="Calibri"/>
            </w:rPr>
            <m:t>*ОД</m:t>
          </m:r>
        </m:oMath>
      </m:oMathPara>
    </w:p>
    <w:p w:rsidR="0020040A" w:rsidRPr="00753BB8" w:rsidRDefault="0020040A" w:rsidP="0020040A">
      <w:pPr>
        <w:autoSpaceDE w:val="0"/>
        <w:autoSpaceDN w:val="0"/>
        <w:rPr>
          <w:rFonts w:ascii="Times New Roman" w:eastAsia="Times New Roman" w:hAnsi="Times New Roman" w:cs="Times New Roman"/>
          <w:color w:val="000000"/>
          <w:sz w:val="28"/>
          <w:szCs w:val="28"/>
          <w:u w:val="single"/>
          <w:lang w:eastAsia="ru-RU"/>
        </w:rPr>
      </w:pPr>
      <w:r w:rsidRPr="00753BB8">
        <w:rPr>
          <w:rFonts w:ascii="Times New Roman" w:eastAsia="Times New Roman" w:hAnsi="Times New Roman" w:cs="Times New Roman"/>
          <w:color w:val="000000"/>
          <w:sz w:val="28"/>
          <w:szCs w:val="28"/>
          <w:u w:val="single"/>
          <w:lang w:eastAsia="ru-RU"/>
        </w:rPr>
        <w:t>где:</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 xml:space="preserve">- </w:t>
      </w:r>
      <m:oMath>
        <m:sSub>
          <m:sSubPr>
            <m:ctrlPr>
              <w:rPr>
                <w:rFonts w:ascii="Cambria Math" w:hAnsi="Cambria Math"/>
                <w:b/>
                <w:bCs/>
              </w:rPr>
            </m:ctrlPr>
          </m:sSubPr>
          <m:e>
            <m:r>
              <m:rPr>
                <m:sty m:val="b"/>
              </m:rPr>
              <w:rPr>
                <w:rFonts w:ascii="Cambria Math" w:hAnsi="Cambria Math"/>
              </w:rPr>
              <m:t>С</m:t>
            </m:r>
          </m:e>
          <m:sub>
            <m:r>
              <m:rPr>
                <m:sty m:val="b"/>
              </m:rPr>
              <w:rPr>
                <w:rFonts w:ascii="Cambria Math" w:hAnsi="Cambria Math"/>
              </w:rPr>
              <m:t>сумма</m:t>
            </m:r>
          </m:sub>
        </m:sSub>
      </m:oMath>
      <w:r w:rsidRPr="00753BB8">
        <w:rPr>
          <w:rFonts w:ascii="Times New Roman" w:eastAsia="Times New Roman" w:hAnsi="Times New Roman" w:cs="Times New Roman"/>
          <w:color w:val="000000"/>
          <w:sz w:val="28"/>
          <w:szCs w:val="28"/>
          <w:lang w:eastAsia="ru-RU"/>
        </w:rPr>
        <w:t xml:space="preserve"> - Сумма компенсации;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 xml:space="preserve"> - </w:t>
      </w:r>
      <m:oMath>
        <m:sSub>
          <m:sSubPr>
            <m:ctrlPr>
              <w:rPr>
                <w:rFonts w:ascii="Cambria Math" w:hAnsi="Cambria Math"/>
                <w:b/>
                <w:bCs/>
              </w:rPr>
            </m:ctrlPr>
          </m:sSubPr>
          <m:e>
            <m:r>
              <m:rPr>
                <m:sty m:val="b"/>
              </m:rPr>
              <w:rPr>
                <w:rFonts w:ascii="Cambria Math" w:hAnsi="Cambria Math"/>
              </w:rPr>
              <m:t>ОД</m:t>
            </m:r>
          </m:e>
          <m:sub>
            <m:r>
              <m:rPr>
                <m:sty m:val="b"/>
              </m:rPr>
              <w:rPr>
                <w:rFonts w:ascii="Cambria Math" w:hAnsi="Cambria Math"/>
              </w:rPr>
              <m:t xml:space="preserve"> </m:t>
            </m:r>
          </m:sub>
        </m:sSub>
      </m:oMath>
      <w:r w:rsidRPr="00753BB8">
        <w:rPr>
          <w:rFonts w:ascii="Times New Roman" w:eastAsia="Times New Roman" w:hAnsi="Times New Roman" w:cs="Times New Roman"/>
          <w:color w:val="000000"/>
          <w:sz w:val="28"/>
          <w:szCs w:val="28"/>
          <w:lang w:eastAsia="ru-RU"/>
        </w:rPr>
        <w:t>– остаток основного долга (срочного и просроченного) по займу в иностранной валюте на дату проведенного ранее рефинансирования, либо остаток основного долга (срочного и просроченного) по займу согласно судебному акту;</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Т</w:t>
      </w:r>
      <w:r w:rsidRPr="00753BB8">
        <w:rPr>
          <w:rFonts w:ascii="Times New Roman" w:eastAsia="Times New Roman" w:hAnsi="Times New Roman" w:cs="Times New Roman"/>
          <w:color w:val="000000"/>
          <w:sz w:val="28"/>
          <w:szCs w:val="28"/>
          <w:vertAlign w:val="subscript"/>
          <w:lang w:eastAsia="ru-RU"/>
        </w:rPr>
        <w:t xml:space="preserve">1 </w:t>
      </w:r>
      <w:r w:rsidRPr="00753BB8">
        <w:rPr>
          <w:rFonts w:ascii="Times New Roman" w:eastAsia="Times New Roman" w:hAnsi="Times New Roman" w:cs="Times New Roman"/>
          <w:color w:val="000000"/>
          <w:sz w:val="28"/>
          <w:szCs w:val="28"/>
          <w:lang w:eastAsia="ru-RU"/>
        </w:rPr>
        <w:t>– официальный курс национальной валюты (тенге) к иностранной валюте займа на 18 августа 2015 года;</w:t>
      </w:r>
    </w:p>
    <w:p w:rsidR="0020040A" w:rsidRPr="00395EF1"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Т</w:t>
      </w:r>
      <w:r w:rsidRPr="00753BB8">
        <w:rPr>
          <w:rFonts w:ascii="Times New Roman" w:eastAsia="Times New Roman" w:hAnsi="Times New Roman" w:cs="Times New Roman"/>
          <w:color w:val="000000"/>
          <w:sz w:val="28"/>
          <w:szCs w:val="28"/>
          <w:vertAlign w:val="subscript"/>
          <w:lang w:eastAsia="ru-RU"/>
        </w:rPr>
        <w:t xml:space="preserve">2 </w:t>
      </w:r>
      <w:r w:rsidRPr="00753BB8">
        <w:rPr>
          <w:rFonts w:ascii="Times New Roman" w:eastAsia="Times New Roman" w:hAnsi="Times New Roman" w:cs="Times New Roman"/>
          <w:color w:val="000000"/>
          <w:sz w:val="28"/>
          <w:szCs w:val="28"/>
          <w:lang w:eastAsia="ru-RU"/>
        </w:rPr>
        <w:t>– официальный курс национальной валюты (</w:t>
      </w:r>
      <w:r w:rsidRPr="00395EF1">
        <w:rPr>
          <w:rFonts w:ascii="Times New Roman" w:eastAsia="Times New Roman" w:hAnsi="Times New Roman" w:cs="Times New Roman"/>
          <w:color w:val="000000"/>
          <w:sz w:val="28"/>
          <w:szCs w:val="28"/>
          <w:lang w:eastAsia="ru-RU"/>
        </w:rPr>
        <w:t>тенге) к иностранной валюте займа, на дату проведенного ранее рефинансирования или официальный курс национальной валюты (тенге) к иностранной валюте займа на дату вынесения судебного акта.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395EF1">
        <w:rPr>
          <w:rFonts w:ascii="Times New Roman" w:eastAsia="Times New Roman" w:hAnsi="Times New Roman" w:cs="Times New Roman"/>
          <w:bCs/>
          <w:color w:val="000000"/>
          <w:sz w:val="28"/>
          <w:szCs w:val="28"/>
          <w:lang w:eastAsia="ru-RU"/>
        </w:rPr>
        <w:t>По займу в иностранной валюте, по которому судебный акт</w:t>
      </w:r>
      <w:r w:rsidRPr="00753BB8">
        <w:rPr>
          <w:rFonts w:ascii="Times New Roman" w:eastAsia="Times New Roman" w:hAnsi="Times New Roman" w:cs="Times New Roman"/>
          <w:bCs/>
          <w:color w:val="000000"/>
          <w:sz w:val="28"/>
          <w:szCs w:val="28"/>
          <w:lang w:eastAsia="ru-RU"/>
        </w:rPr>
        <w:t xml:space="preserve"> вынесен в иностранной валюте, применяется </w:t>
      </w:r>
      <w:r w:rsidRPr="00753BB8">
        <w:rPr>
          <w:rFonts w:ascii="Times New Roman" w:eastAsia="Times New Roman" w:hAnsi="Times New Roman" w:cs="Times New Roman"/>
          <w:color w:val="000000"/>
          <w:sz w:val="28"/>
          <w:szCs w:val="28"/>
          <w:lang w:eastAsia="ru-RU"/>
        </w:rPr>
        <w:t xml:space="preserve">официальный курс национальной валюты (тенге) к иностранной валюте займа на дату рефинансирования займа.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В случае если на момент рефинансирования займа сумма курсовой разницы превышает остаток основного долга, то сумма курсовой разницы приравнивается к сумме остатка основного долга;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16) при рефинансировании займа заемщика допускается включение условий, улучшающих условия рефинансируемого займа;</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17) Банк, КИК, Организация не взимает какие-либо комиссии, сборы и (или) иные платежи, связанные с рефинансируемым займом, за исключением платежей:</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связанных с изменениями условий кредитования, инициируемыми заемщиком по рефинансированному займу;</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взимаемых по причине нарушения заемщиком обязательств по рефинансированному займу;</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18) соответствие потенциального заемщика критериям, предъявляемым к заемщику согласно требованиям настоящей Главы, является обязательным условием рефинансирования;</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19) рефинансирование займа осуществляется на основании заявления заемщика (одного из созаемщиков).</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При соответствии займа/заемщика условиям настоящего Раздела, по заявлению заемщика/созаемщика/залогодателя/гаранта уполномоченный орган Банка, КИК, Организации вправе рефинансировать заем на третьих лиц при наличии соглашения о переводе долга, заключенного в соответствии с требованиями действующего законодательства;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20) решение о рефинансировании либо отказе в рефинансировании займа принимается в срок не более 10 (десяти) рабочих дней с даты  предоставления полного пакета документов.</w:t>
      </w:r>
    </w:p>
    <w:p w:rsidR="0020040A" w:rsidRPr="00753BB8" w:rsidRDefault="0020040A" w:rsidP="0020040A">
      <w:pPr>
        <w:autoSpaceDE w:val="0"/>
        <w:autoSpaceDN w:val="0"/>
        <w:rPr>
          <w:rFonts w:ascii="Times New Roman" w:eastAsia="Times New Roman" w:hAnsi="Times New Roman" w:cs="Times New Roman"/>
          <w:b/>
          <w:bCs/>
          <w:color w:val="000000"/>
          <w:sz w:val="28"/>
          <w:szCs w:val="28"/>
          <w:lang w:eastAsia="ru-RU"/>
        </w:rPr>
      </w:pPr>
      <w:r w:rsidRPr="00753BB8">
        <w:rPr>
          <w:rFonts w:ascii="Times New Roman" w:eastAsia="Times New Roman" w:hAnsi="Times New Roman" w:cs="Times New Roman"/>
          <w:color w:val="000000"/>
          <w:sz w:val="28"/>
          <w:szCs w:val="28"/>
          <w:lang w:eastAsia="ru-RU"/>
        </w:rPr>
        <w:t xml:space="preserve">При принятии Банком, КИК, Организацией решения о рефинансировании займа заемщику в течение 3 (трех) рабочих дней с даты принятия решения направляется письменный ответ. </w:t>
      </w:r>
      <w:r w:rsidRPr="00753BB8">
        <w:rPr>
          <w:rFonts w:ascii="Times New Roman" w:eastAsia="Times New Roman" w:hAnsi="Times New Roman" w:cs="Times New Roman"/>
          <w:bCs/>
          <w:color w:val="000000"/>
          <w:sz w:val="28"/>
          <w:szCs w:val="28"/>
          <w:lang w:eastAsia="ru-RU"/>
        </w:rPr>
        <w:t>В случае отказа в рефинансировании ипотечного жилищного займа (ипотечного займа) заемщику в течение 3 (трех) рабочих дней с даты принятия решения направляется письменный ответ с указанием причин отказа, а также информации о Комиссии</w:t>
      </w:r>
      <w:r w:rsidRPr="00753BB8">
        <w:rPr>
          <w:rFonts w:ascii="Times New Roman" w:eastAsia="Times New Roman" w:hAnsi="Times New Roman" w:cs="Times New Roman"/>
          <w:b/>
          <w:bCs/>
          <w:color w:val="000000"/>
          <w:sz w:val="28"/>
          <w:szCs w:val="28"/>
          <w:lang w:eastAsia="ru-RU"/>
        </w:rPr>
        <w:t>.</w:t>
      </w:r>
    </w:p>
    <w:p w:rsidR="0020040A" w:rsidRPr="00753BB8" w:rsidRDefault="0020040A" w:rsidP="0020040A">
      <w:pPr>
        <w:autoSpaceDE w:val="0"/>
        <w:autoSpaceDN w:val="0"/>
        <w:rPr>
          <w:rFonts w:ascii="Times New Roman" w:eastAsia="Times New Roman" w:hAnsi="Times New Roman" w:cs="Times New Roman"/>
          <w:bCs/>
          <w:color w:val="000000"/>
          <w:sz w:val="28"/>
          <w:szCs w:val="28"/>
          <w:lang w:eastAsia="ru-RU"/>
        </w:rPr>
      </w:pPr>
      <w:r w:rsidRPr="00753BB8">
        <w:rPr>
          <w:rFonts w:ascii="Times New Roman" w:eastAsia="Times New Roman" w:hAnsi="Times New Roman" w:cs="Times New Roman"/>
          <w:bCs/>
          <w:color w:val="000000"/>
          <w:sz w:val="28"/>
          <w:szCs w:val="28"/>
          <w:lang w:eastAsia="ru-RU"/>
        </w:rPr>
        <w:t>Решение Комиссии о рефинансировании</w:t>
      </w:r>
      <w:r w:rsidRPr="00753BB8">
        <w:rPr>
          <w:rFonts w:ascii="Times New Roman" w:eastAsia="Times New Roman" w:hAnsi="Times New Roman" w:cs="Times New Roman"/>
          <w:color w:val="000000"/>
          <w:sz w:val="28"/>
          <w:szCs w:val="28"/>
          <w:lang w:eastAsia="ru-RU"/>
        </w:rPr>
        <w:t xml:space="preserve"> ипотечного жилищного займа (ипотечного займа)</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подлежит исполнению</w:t>
      </w:r>
      <w:r w:rsidRPr="00753BB8">
        <w:rPr>
          <w:rFonts w:ascii="Times New Roman" w:eastAsia="Times New Roman" w:hAnsi="Times New Roman" w:cs="Times New Roman"/>
          <w:b/>
          <w:bCs/>
          <w:color w:val="000000"/>
          <w:sz w:val="28"/>
          <w:szCs w:val="28"/>
          <w:lang w:eastAsia="ru-RU"/>
        </w:rPr>
        <w:t xml:space="preserve"> </w:t>
      </w:r>
      <w:r w:rsidRPr="00753BB8">
        <w:rPr>
          <w:rFonts w:ascii="Times New Roman" w:eastAsia="Times New Roman" w:hAnsi="Times New Roman" w:cs="Times New Roman"/>
          <w:bCs/>
          <w:color w:val="000000"/>
          <w:sz w:val="28"/>
          <w:szCs w:val="28"/>
          <w:lang w:eastAsia="ru-RU"/>
        </w:rPr>
        <w:t>Банком, КИК, Организацией;</w:t>
      </w:r>
    </w:p>
    <w:p w:rsidR="0020040A" w:rsidRPr="00753BB8" w:rsidRDefault="0020040A" w:rsidP="0020040A">
      <w:pPr>
        <w:autoSpaceDE w:val="0"/>
        <w:autoSpaceDN w:val="0"/>
        <w:rPr>
          <w:rFonts w:ascii="Times New Roman" w:eastAsia="Times New Roman" w:hAnsi="Times New Roman" w:cs="Times New Roman"/>
          <w:b/>
          <w:bCs/>
          <w:color w:val="000000"/>
          <w:sz w:val="28"/>
          <w:szCs w:val="28"/>
          <w:lang w:eastAsia="ru-RU"/>
        </w:rPr>
      </w:pPr>
      <w:r w:rsidRPr="00753BB8">
        <w:rPr>
          <w:rFonts w:ascii="Times New Roman" w:eastAsia="Times New Roman" w:hAnsi="Times New Roman" w:cs="Times New Roman"/>
          <w:color w:val="000000"/>
          <w:sz w:val="28"/>
          <w:szCs w:val="28"/>
          <w:lang w:eastAsia="ru-RU"/>
        </w:rPr>
        <w:t>21) Договор займа (Дополнительное соглашение/мировое соглашение) заключается Банком, КИК, Организацией с заемщиком в срок не более 10 (десяти) рабочих дней с даты принятия решения о рефинансировании займа. Данный срок не распространяется на случаи, препятствующие заключению договора займа (Дополнительного соглашения/мировое соглашение) по независящим от Банка, КИК, Организации причинам.</w:t>
      </w:r>
    </w:p>
    <w:p w:rsidR="0020040A" w:rsidRPr="00753BB8" w:rsidRDefault="0020040A" w:rsidP="0020040A">
      <w:pPr>
        <w:autoSpaceDE w:val="0"/>
        <w:autoSpaceDN w:val="0"/>
        <w:jc w:val="center"/>
        <w:rPr>
          <w:rFonts w:ascii="Times New Roman" w:eastAsia="Times New Roman" w:hAnsi="Times New Roman" w:cs="Times New Roman"/>
          <w:b/>
          <w:bCs/>
          <w:color w:val="000000"/>
          <w:sz w:val="24"/>
          <w:szCs w:val="24"/>
          <w:lang w:eastAsia="ru-RU"/>
        </w:rPr>
      </w:pPr>
    </w:p>
    <w:p w:rsidR="0020040A" w:rsidRPr="00753BB8" w:rsidRDefault="0020040A" w:rsidP="0020040A">
      <w:pPr>
        <w:autoSpaceDE w:val="0"/>
        <w:autoSpaceDN w:val="0"/>
        <w:jc w:val="center"/>
        <w:rPr>
          <w:rFonts w:ascii="Times New Roman" w:eastAsia="Times New Roman" w:hAnsi="Times New Roman" w:cs="Times New Roman"/>
          <w:b/>
          <w:bCs/>
          <w:color w:val="000000"/>
          <w:sz w:val="24"/>
          <w:szCs w:val="24"/>
          <w:lang w:eastAsia="ru-RU"/>
        </w:rPr>
      </w:pPr>
    </w:p>
    <w:p w:rsidR="0020040A" w:rsidRPr="00753BB8" w:rsidRDefault="0020040A" w:rsidP="0020040A">
      <w:pPr>
        <w:autoSpaceDE w:val="0"/>
        <w:autoSpaceDN w:val="0"/>
        <w:jc w:val="center"/>
        <w:rPr>
          <w:rFonts w:ascii="Times New Roman" w:eastAsia="Times New Roman" w:hAnsi="Times New Roman" w:cs="Times New Roman"/>
          <w:b/>
          <w:bCs/>
          <w:color w:val="000000"/>
          <w:sz w:val="28"/>
          <w:szCs w:val="28"/>
          <w:lang w:eastAsia="ru-RU"/>
        </w:rPr>
      </w:pPr>
      <w:r w:rsidRPr="00753BB8">
        <w:rPr>
          <w:rFonts w:ascii="Times New Roman" w:eastAsia="Times New Roman" w:hAnsi="Times New Roman" w:cs="Times New Roman"/>
          <w:b/>
          <w:bCs/>
          <w:color w:val="000000"/>
          <w:sz w:val="28"/>
          <w:szCs w:val="28"/>
          <w:lang w:eastAsia="ru-RU"/>
        </w:rPr>
        <w:t>Раздел 3. Мониторинг и иные условия</w:t>
      </w:r>
    </w:p>
    <w:p w:rsidR="0020040A" w:rsidRPr="00753BB8" w:rsidRDefault="0020040A" w:rsidP="0020040A">
      <w:pPr>
        <w:autoSpaceDE w:val="0"/>
        <w:autoSpaceDN w:val="0"/>
        <w:jc w:val="center"/>
        <w:rPr>
          <w:rFonts w:ascii="Times New Roman" w:eastAsia="Times New Roman" w:hAnsi="Times New Roman" w:cs="Times New Roman"/>
          <w:b/>
          <w:bCs/>
          <w:color w:val="000000"/>
          <w:sz w:val="28"/>
          <w:szCs w:val="28"/>
          <w:lang w:eastAsia="ru-RU"/>
        </w:rPr>
      </w:pPr>
    </w:p>
    <w:p w:rsidR="0020040A" w:rsidRPr="00753BB8" w:rsidRDefault="0020040A" w:rsidP="0020040A">
      <w:pPr>
        <w:autoSpaceDE w:val="0"/>
        <w:autoSpaceDN w:val="0"/>
        <w:jc w:val="cente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Глава 9. Мониторинг реализации Программы</w:t>
      </w:r>
    </w:p>
    <w:p w:rsidR="0020040A" w:rsidRPr="00753BB8" w:rsidRDefault="0020040A" w:rsidP="0020040A">
      <w:pPr>
        <w:autoSpaceDE w:val="0"/>
        <w:autoSpaceDN w:val="0"/>
        <w:jc w:val="lef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18. В целях мониторинга реализации условий Программы КФУ ежегодно, в срок до 31 января года, следующего за отчетным, а также дополнительно по запросу акционера КФУ предоставляет ему информацию о реализации Программы. </w:t>
      </w:r>
    </w:p>
    <w:p w:rsidR="0020040A" w:rsidRPr="00753BB8" w:rsidRDefault="0020040A" w:rsidP="0020040A">
      <w:pPr>
        <w:autoSpaceDE w:val="0"/>
        <w:autoSpaceDN w:val="0"/>
        <w:jc w:val="cente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 </w:t>
      </w:r>
    </w:p>
    <w:p w:rsidR="0020040A" w:rsidRPr="00753BB8" w:rsidRDefault="0020040A" w:rsidP="0020040A">
      <w:pPr>
        <w:autoSpaceDE w:val="0"/>
        <w:autoSpaceDN w:val="0"/>
        <w:jc w:val="center"/>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b/>
          <w:bCs/>
          <w:color w:val="000000"/>
          <w:sz w:val="28"/>
          <w:szCs w:val="28"/>
          <w:lang w:eastAsia="ru-RU"/>
        </w:rPr>
        <w:t>Глава 10. Иные условия</w:t>
      </w:r>
    </w:p>
    <w:p w:rsidR="0020040A" w:rsidRPr="00753BB8" w:rsidRDefault="0020040A" w:rsidP="0020040A">
      <w:pPr>
        <w:autoSpaceDE w:val="0"/>
        <w:autoSpaceDN w:val="0"/>
        <w:jc w:val="left"/>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 </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19. В целях реализации условий Программы КФУ осуществляет мониторинг соблюдения требований Программы Банком, КИК, Организацией посредством получения отчетов и дополнительной информации. КФУ в целях осуществления мониторинга соблюдения требований Программы Банком, КИК,</w:t>
      </w:r>
      <w:r w:rsidRPr="00753BB8">
        <w:rPr>
          <w:rFonts w:ascii="Times New Roman" w:eastAsia="Times New Roman" w:hAnsi="Times New Roman" w:cs="Times New Roman"/>
          <w:b/>
          <w:color w:val="000000"/>
          <w:sz w:val="28"/>
          <w:szCs w:val="28"/>
          <w:lang w:eastAsia="ru-RU"/>
        </w:rPr>
        <w:t xml:space="preserve"> </w:t>
      </w:r>
      <w:r w:rsidRPr="00753BB8">
        <w:rPr>
          <w:rFonts w:ascii="Times New Roman" w:eastAsia="Times New Roman" w:hAnsi="Times New Roman" w:cs="Times New Roman"/>
          <w:color w:val="000000"/>
          <w:sz w:val="28"/>
          <w:szCs w:val="28"/>
          <w:lang w:eastAsia="ru-RU"/>
        </w:rPr>
        <w:t>Организацией вправе определять дополнительные условия, не противоречащие требованиям Программы.</w:t>
      </w:r>
    </w:p>
    <w:p w:rsidR="0020040A" w:rsidRPr="00753BB8" w:rsidRDefault="0020040A" w:rsidP="0020040A">
      <w:pPr>
        <w:autoSpaceDE w:val="0"/>
        <w:autoSpaceDN w:val="0"/>
        <w:rPr>
          <w:rFonts w:ascii="Times New Roman" w:eastAsia="Times New Roman" w:hAnsi="Times New Roman" w:cs="Times New Roman"/>
          <w:color w:val="000000"/>
          <w:sz w:val="28"/>
          <w:szCs w:val="28"/>
          <w:lang w:eastAsia="ru-RU"/>
        </w:rPr>
      </w:pPr>
      <w:r w:rsidRPr="00753BB8">
        <w:rPr>
          <w:rFonts w:ascii="Times New Roman" w:eastAsia="Times New Roman" w:hAnsi="Times New Roman" w:cs="Times New Roman"/>
          <w:color w:val="000000"/>
          <w:sz w:val="28"/>
          <w:szCs w:val="28"/>
          <w:lang w:eastAsia="ru-RU"/>
        </w:rPr>
        <w:t>Банк, КИК</w:t>
      </w:r>
      <w:r w:rsidRPr="00753BB8">
        <w:rPr>
          <w:rFonts w:ascii="Times New Roman" w:eastAsia="Times New Roman" w:hAnsi="Times New Roman" w:cs="Times New Roman"/>
          <w:b/>
          <w:color w:val="000000"/>
          <w:sz w:val="28"/>
          <w:szCs w:val="28"/>
          <w:lang w:eastAsia="ru-RU"/>
        </w:rPr>
        <w:t>,</w:t>
      </w:r>
      <w:r w:rsidRPr="00753BB8">
        <w:rPr>
          <w:rFonts w:ascii="Times New Roman" w:eastAsia="Times New Roman" w:hAnsi="Times New Roman" w:cs="Times New Roman"/>
          <w:color w:val="000000"/>
          <w:sz w:val="28"/>
          <w:szCs w:val="28"/>
          <w:lang w:eastAsia="ru-RU"/>
        </w:rPr>
        <w:t xml:space="preserve"> Организация несет предусмотренную Договором вклада </w:t>
      </w:r>
      <w:r w:rsidRPr="00753BB8">
        <w:rPr>
          <w:rFonts w:ascii="Times New Roman" w:eastAsia="Times New Roman" w:hAnsi="Times New Roman" w:cs="Times New Roman"/>
          <w:sz w:val="28"/>
          <w:szCs w:val="28"/>
          <w:lang w:eastAsia="ru-RU"/>
        </w:rPr>
        <w:t xml:space="preserve">(Соглашением о приобретении Облигаций) </w:t>
      </w:r>
      <w:r w:rsidRPr="00753BB8">
        <w:rPr>
          <w:rFonts w:ascii="Times New Roman" w:eastAsia="Times New Roman" w:hAnsi="Times New Roman" w:cs="Times New Roman"/>
          <w:color w:val="000000"/>
          <w:sz w:val="28"/>
          <w:szCs w:val="28"/>
          <w:lang w:eastAsia="ru-RU"/>
        </w:rPr>
        <w:t>(соглашением) ответственность за достоверность, полноту и своевременность предоставляемых отчетов, а также дополнительной информации по запросу КФУ согласно настоящему пункту Программы.</w:t>
      </w:r>
    </w:p>
    <w:p w:rsidR="0020040A" w:rsidRPr="00753BB8" w:rsidRDefault="0020040A" w:rsidP="0020040A">
      <w:pPr>
        <w:autoSpaceDE w:val="0"/>
        <w:autoSpaceDN w:val="0"/>
        <w:ind w:firstLine="567"/>
        <w:jc w:val="right"/>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ind w:firstLine="567"/>
        <w:jc w:val="right"/>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ind w:firstLine="567"/>
        <w:jc w:val="right"/>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ind w:firstLine="567"/>
        <w:jc w:val="right"/>
        <w:rPr>
          <w:rFonts w:ascii="Times New Roman" w:eastAsia="Times New Roman" w:hAnsi="Times New Roman" w:cs="Times New Roman"/>
          <w:color w:val="000000"/>
          <w:sz w:val="28"/>
          <w:szCs w:val="28"/>
          <w:lang w:eastAsia="ru-RU"/>
        </w:rPr>
      </w:pPr>
    </w:p>
    <w:p w:rsidR="0020040A" w:rsidRPr="00753BB8" w:rsidRDefault="0020040A" w:rsidP="0020040A">
      <w:pPr>
        <w:autoSpaceDE w:val="0"/>
        <w:autoSpaceDN w:val="0"/>
        <w:ind w:firstLine="567"/>
        <w:jc w:val="right"/>
        <w:rPr>
          <w:rFonts w:ascii="Times New Roman" w:eastAsia="Times New Roman" w:hAnsi="Times New Roman" w:cs="Times New Roman"/>
          <w:color w:val="000000"/>
          <w:sz w:val="28"/>
          <w:szCs w:val="28"/>
          <w:lang w:eastAsia="ru-RU"/>
        </w:rPr>
      </w:pPr>
    </w:p>
    <w:bookmarkEnd w:id="0"/>
    <w:p w:rsidR="0020040A" w:rsidRPr="00753BB8" w:rsidRDefault="0020040A" w:rsidP="0020040A">
      <w:pPr>
        <w:autoSpaceDE w:val="0"/>
        <w:autoSpaceDN w:val="0"/>
        <w:ind w:firstLine="567"/>
        <w:jc w:val="right"/>
        <w:rPr>
          <w:rFonts w:ascii="Times New Roman" w:eastAsia="Times New Roman" w:hAnsi="Times New Roman" w:cs="Times New Roman"/>
          <w:color w:val="000000"/>
          <w:sz w:val="28"/>
          <w:szCs w:val="28"/>
          <w:lang w:eastAsia="ru-RU"/>
        </w:rPr>
      </w:pPr>
    </w:p>
    <w:sectPr w:rsidR="0020040A" w:rsidRPr="00753BB8" w:rsidSect="00225BD5">
      <w:headerReference w:type="default" r:id="rId12"/>
      <w:footerReference w:type="default" r:id="rId13"/>
      <w:pgSz w:w="11906" w:h="16838"/>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3B" w:rsidRDefault="00C8103B">
      <w:r>
        <w:separator/>
      </w:r>
    </w:p>
  </w:endnote>
  <w:endnote w:type="continuationSeparator" w:id="0">
    <w:p w:rsidR="00C8103B" w:rsidRDefault="00C8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K)">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15" w:rsidRDefault="000A5215" w:rsidP="00F4172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3B" w:rsidRDefault="00C8103B">
      <w:r>
        <w:separator/>
      </w:r>
    </w:p>
  </w:footnote>
  <w:footnote w:type="continuationSeparator" w:id="0">
    <w:p w:rsidR="00C8103B" w:rsidRDefault="00C8103B">
      <w:r>
        <w:continuationSeparator/>
      </w:r>
    </w:p>
  </w:footnote>
  <w:footnote w:id="1">
    <w:p w:rsidR="00225BD5" w:rsidRPr="00520BBE" w:rsidRDefault="00225BD5" w:rsidP="00225BD5">
      <w:pPr>
        <w:rPr>
          <w:sz w:val="20"/>
          <w:szCs w:val="20"/>
        </w:rPr>
      </w:pPr>
      <w:r w:rsidRPr="00520BBE">
        <w:rPr>
          <w:rStyle w:val="af3"/>
          <w:sz w:val="20"/>
          <w:szCs w:val="20"/>
        </w:rPr>
        <w:footnoteRef/>
      </w:r>
      <w:r w:rsidRPr="00520BBE">
        <w:rPr>
          <w:sz w:val="20"/>
          <w:szCs w:val="20"/>
        </w:rPr>
        <w:t xml:space="preserve"> </w:t>
      </w:r>
      <w:r w:rsidRPr="00225BD5">
        <w:rPr>
          <w:rFonts w:ascii="Times New Roman" w:hAnsi="Times New Roman" w:cs="Times New Roman"/>
          <w:sz w:val="20"/>
          <w:szCs w:val="20"/>
        </w:rPr>
        <w:t>О  внесении  изменений в постановление Правления Национального  Банка Республики  Казахстан от 24 апреля 2015 года № 69 «Об утверждении программы рефинансирования ипотечных жилищных займов/ипотечных займов»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098982"/>
      <w:docPartObj>
        <w:docPartGallery w:val="Page Numbers (Top of Page)"/>
        <w:docPartUnique/>
      </w:docPartObj>
    </w:sdtPr>
    <w:sdtEndPr/>
    <w:sdtContent>
      <w:p w:rsidR="00851958" w:rsidRDefault="00851958">
        <w:pPr>
          <w:pStyle w:val="a5"/>
          <w:jc w:val="center"/>
        </w:pPr>
        <w:r>
          <w:fldChar w:fldCharType="begin"/>
        </w:r>
        <w:r>
          <w:instrText>PAGE   \* MERGEFORMAT</w:instrText>
        </w:r>
        <w:r>
          <w:fldChar w:fldCharType="separate"/>
        </w:r>
        <w:r w:rsidR="00E30076">
          <w:rPr>
            <w:noProof/>
          </w:rPr>
          <w:t>25</w:t>
        </w:r>
        <w:r>
          <w:fldChar w:fldCharType="end"/>
        </w:r>
      </w:p>
    </w:sdtContent>
  </w:sdt>
  <w:p w:rsidR="00851958" w:rsidRDefault="008519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63BEF"/>
    <w:multiLevelType w:val="hybridMultilevel"/>
    <w:tmpl w:val="F90CF858"/>
    <w:lvl w:ilvl="0" w:tplc="E9CE4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6D03A6"/>
    <w:multiLevelType w:val="hybridMultilevel"/>
    <w:tmpl w:val="1B4A35AC"/>
    <w:lvl w:ilvl="0" w:tplc="E2160C1E">
      <w:start w:val="7"/>
      <w:numFmt w:val="bullet"/>
      <w:lvlText w:val=""/>
      <w:lvlJc w:val="left"/>
      <w:pPr>
        <w:ind w:left="1647" w:hanging="360"/>
      </w:pPr>
      <w:rPr>
        <w:rFonts w:ascii="Symbol" w:eastAsia="Times New Roman"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319F4D05"/>
    <w:multiLevelType w:val="hybridMultilevel"/>
    <w:tmpl w:val="56487880"/>
    <w:lvl w:ilvl="0" w:tplc="D5B88AD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EE3B2B"/>
    <w:multiLevelType w:val="hybridMultilevel"/>
    <w:tmpl w:val="74902054"/>
    <w:lvl w:ilvl="0" w:tplc="BF3AC5A2">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761702E"/>
    <w:multiLevelType w:val="hybridMultilevel"/>
    <w:tmpl w:val="8F3C838E"/>
    <w:lvl w:ilvl="0" w:tplc="A0B0E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41819"/>
    <w:multiLevelType w:val="hybridMultilevel"/>
    <w:tmpl w:val="71E6F668"/>
    <w:lvl w:ilvl="0" w:tplc="5782A5AE">
      <w:start w:val="7"/>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14A6F02"/>
    <w:multiLevelType w:val="hybridMultilevel"/>
    <w:tmpl w:val="081C6348"/>
    <w:lvl w:ilvl="0" w:tplc="04190001">
      <w:start w:val="7"/>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76AF5CCC"/>
    <w:multiLevelType w:val="hybridMultilevel"/>
    <w:tmpl w:val="BB1A6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D0C06"/>
    <w:multiLevelType w:val="hybridMultilevel"/>
    <w:tmpl w:val="EDBE333A"/>
    <w:lvl w:ilvl="0" w:tplc="04190011">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7"/>
  </w:num>
  <w:num w:numId="2">
    <w:abstractNumId w:val="4"/>
  </w:num>
  <w:num w:numId="3">
    <w:abstractNumId w:val="8"/>
  </w:num>
  <w:num w:numId="4">
    <w:abstractNumId w:val="2"/>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12"/>
    <w:rsid w:val="00000AA4"/>
    <w:rsid w:val="00000F8C"/>
    <w:rsid w:val="000015A1"/>
    <w:rsid w:val="0001339D"/>
    <w:rsid w:val="00023587"/>
    <w:rsid w:val="000272AE"/>
    <w:rsid w:val="000318A7"/>
    <w:rsid w:val="00031A1A"/>
    <w:rsid w:val="00040A4C"/>
    <w:rsid w:val="000502DD"/>
    <w:rsid w:val="0006630F"/>
    <w:rsid w:val="000942A0"/>
    <w:rsid w:val="00094860"/>
    <w:rsid w:val="000A1578"/>
    <w:rsid w:val="000A5215"/>
    <w:rsid w:val="000A685A"/>
    <w:rsid w:val="000B45FE"/>
    <w:rsid w:val="000B739C"/>
    <w:rsid w:val="000C09F6"/>
    <w:rsid w:val="000C489F"/>
    <w:rsid w:val="000D2D51"/>
    <w:rsid w:val="000D408B"/>
    <w:rsid w:val="000D6F01"/>
    <w:rsid w:val="000E2BD5"/>
    <w:rsid w:val="001035E8"/>
    <w:rsid w:val="00106133"/>
    <w:rsid w:val="00111723"/>
    <w:rsid w:val="00115A06"/>
    <w:rsid w:val="001325BA"/>
    <w:rsid w:val="00145176"/>
    <w:rsid w:val="00150193"/>
    <w:rsid w:val="00157964"/>
    <w:rsid w:val="00166CE8"/>
    <w:rsid w:val="001709BF"/>
    <w:rsid w:val="0017199E"/>
    <w:rsid w:val="0017531C"/>
    <w:rsid w:val="00175E62"/>
    <w:rsid w:val="00182B60"/>
    <w:rsid w:val="00183704"/>
    <w:rsid w:val="001855AE"/>
    <w:rsid w:val="00191E48"/>
    <w:rsid w:val="001A2B78"/>
    <w:rsid w:val="001C1EF4"/>
    <w:rsid w:val="001D1899"/>
    <w:rsid w:val="001D26AB"/>
    <w:rsid w:val="001D2A75"/>
    <w:rsid w:val="001D332D"/>
    <w:rsid w:val="001E13CD"/>
    <w:rsid w:val="001E294B"/>
    <w:rsid w:val="001E6476"/>
    <w:rsid w:val="001E7642"/>
    <w:rsid w:val="0020040A"/>
    <w:rsid w:val="002075E5"/>
    <w:rsid w:val="0021176D"/>
    <w:rsid w:val="00220BB3"/>
    <w:rsid w:val="00221A1D"/>
    <w:rsid w:val="00225BD5"/>
    <w:rsid w:val="00225F53"/>
    <w:rsid w:val="00231299"/>
    <w:rsid w:val="00231CB9"/>
    <w:rsid w:val="002339B2"/>
    <w:rsid w:val="0024316B"/>
    <w:rsid w:val="00253567"/>
    <w:rsid w:val="00260749"/>
    <w:rsid w:val="002824C0"/>
    <w:rsid w:val="00286EB7"/>
    <w:rsid w:val="002C5713"/>
    <w:rsid w:val="002C62F5"/>
    <w:rsid w:val="002D218B"/>
    <w:rsid w:val="002D6C3C"/>
    <w:rsid w:val="002E20BD"/>
    <w:rsid w:val="002F7BAF"/>
    <w:rsid w:val="00316DE0"/>
    <w:rsid w:val="00320BAD"/>
    <w:rsid w:val="00321E36"/>
    <w:rsid w:val="003277C8"/>
    <w:rsid w:val="00333E52"/>
    <w:rsid w:val="0033405A"/>
    <w:rsid w:val="00344CB8"/>
    <w:rsid w:val="00347E6C"/>
    <w:rsid w:val="0036138E"/>
    <w:rsid w:val="0036454E"/>
    <w:rsid w:val="00371DF7"/>
    <w:rsid w:val="00372820"/>
    <w:rsid w:val="003742DC"/>
    <w:rsid w:val="00375650"/>
    <w:rsid w:val="003757C1"/>
    <w:rsid w:val="00384DF0"/>
    <w:rsid w:val="00385C67"/>
    <w:rsid w:val="0038744B"/>
    <w:rsid w:val="00387B4C"/>
    <w:rsid w:val="00397C6C"/>
    <w:rsid w:val="003A0A70"/>
    <w:rsid w:val="003A268F"/>
    <w:rsid w:val="003B1505"/>
    <w:rsid w:val="003B2469"/>
    <w:rsid w:val="003B2E53"/>
    <w:rsid w:val="003B3B03"/>
    <w:rsid w:val="003B7EFB"/>
    <w:rsid w:val="003D23CD"/>
    <w:rsid w:val="003D4C18"/>
    <w:rsid w:val="003E0385"/>
    <w:rsid w:val="003E61BF"/>
    <w:rsid w:val="003F184D"/>
    <w:rsid w:val="003F6A88"/>
    <w:rsid w:val="00403949"/>
    <w:rsid w:val="00415BC3"/>
    <w:rsid w:val="00420FAC"/>
    <w:rsid w:val="004363A9"/>
    <w:rsid w:val="00440580"/>
    <w:rsid w:val="00446C8C"/>
    <w:rsid w:val="00451E53"/>
    <w:rsid w:val="00451FFF"/>
    <w:rsid w:val="004602C3"/>
    <w:rsid w:val="004628C1"/>
    <w:rsid w:val="00481F69"/>
    <w:rsid w:val="004A2BDC"/>
    <w:rsid w:val="004A553F"/>
    <w:rsid w:val="004A5661"/>
    <w:rsid w:val="004D1EAA"/>
    <w:rsid w:val="004D620F"/>
    <w:rsid w:val="004F3628"/>
    <w:rsid w:val="004F6B1E"/>
    <w:rsid w:val="00503759"/>
    <w:rsid w:val="00505B51"/>
    <w:rsid w:val="00505E8C"/>
    <w:rsid w:val="005124E6"/>
    <w:rsid w:val="00516D19"/>
    <w:rsid w:val="00517646"/>
    <w:rsid w:val="00517BF2"/>
    <w:rsid w:val="00525CCC"/>
    <w:rsid w:val="00533A2E"/>
    <w:rsid w:val="005406E2"/>
    <w:rsid w:val="00540B16"/>
    <w:rsid w:val="00552DB3"/>
    <w:rsid w:val="005538ED"/>
    <w:rsid w:val="00564941"/>
    <w:rsid w:val="005819B1"/>
    <w:rsid w:val="00582CF2"/>
    <w:rsid w:val="005845C3"/>
    <w:rsid w:val="0059137B"/>
    <w:rsid w:val="005B0D2B"/>
    <w:rsid w:val="005B7ED2"/>
    <w:rsid w:val="005C11E8"/>
    <w:rsid w:val="005D07C9"/>
    <w:rsid w:val="005D798D"/>
    <w:rsid w:val="005E3327"/>
    <w:rsid w:val="005E3857"/>
    <w:rsid w:val="005E4ABA"/>
    <w:rsid w:val="005F0BFD"/>
    <w:rsid w:val="005F53A3"/>
    <w:rsid w:val="005F5CF4"/>
    <w:rsid w:val="005F6F3D"/>
    <w:rsid w:val="00600FD4"/>
    <w:rsid w:val="006010B2"/>
    <w:rsid w:val="00611628"/>
    <w:rsid w:val="00612997"/>
    <w:rsid w:val="006261B3"/>
    <w:rsid w:val="0062799A"/>
    <w:rsid w:val="00630A22"/>
    <w:rsid w:val="006441BB"/>
    <w:rsid w:val="00662EF4"/>
    <w:rsid w:val="0066476A"/>
    <w:rsid w:val="00665FB3"/>
    <w:rsid w:val="006707E9"/>
    <w:rsid w:val="006760BB"/>
    <w:rsid w:val="00692F54"/>
    <w:rsid w:val="00693885"/>
    <w:rsid w:val="006B51D9"/>
    <w:rsid w:val="006B660B"/>
    <w:rsid w:val="006C2D2A"/>
    <w:rsid w:val="006C31D0"/>
    <w:rsid w:val="006E2120"/>
    <w:rsid w:val="006F125D"/>
    <w:rsid w:val="006F27D7"/>
    <w:rsid w:val="006F5B1B"/>
    <w:rsid w:val="00715BDB"/>
    <w:rsid w:val="00725488"/>
    <w:rsid w:val="00735ED7"/>
    <w:rsid w:val="00743761"/>
    <w:rsid w:val="00753322"/>
    <w:rsid w:val="00753BB8"/>
    <w:rsid w:val="0075605F"/>
    <w:rsid w:val="007566AB"/>
    <w:rsid w:val="0075766B"/>
    <w:rsid w:val="00763BDD"/>
    <w:rsid w:val="00770688"/>
    <w:rsid w:val="007819FA"/>
    <w:rsid w:val="00783C6C"/>
    <w:rsid w:val="00796089"/>
    <w:rsid w:val="007A19AB"/>
    <w:rsid w:val="007A3D09"/>
    <w:rsid w:val="007A6F1D"/>
    <w:rsid w:val="007B470B"/>
    <w:rsid w:val="007B77DF"/>
    <w:rsid w:val="007D0A9A"/>
    <w:rsid w:val="007E2262"/>
    <w:rsid w:val="007E6AB0"/>
    <w:rsid w:val="00800E52"/>
    <w:rsid w:val="00802B50"/>
    <w:rsid w:val="008046F3"/>
    <w:rsid w:val="00807363"/>
    <w:rsid w:val="008152AA"/>
    <w:rsid w:val="008210F1"/>
    <w:rsid w:val="008252D8"/>
    <w:rsid w:val="00826A70"/>
    <w:rsid w:val="008305D6"/>
    <w:rsid w:val="008330F4"/>
    <w:rsid w:val="0083475B"/>
    <w:rsid w:val="008462B7"/>
    <w:rsid w:val="00851958"/>
    <w:rsid w:val="00853301"/>
    <w:rsid w:val="00866DFC"/>
    <w:rsid w:val="00876BDD"/>
    <w:rsid w:val="008776E7"/>
    <w:rsid w:val="00881CC5"/>
    <w:rsid w:val="008823E0"/>
    <w:rsid w:val="008941D8"/>
    <w:rsid w:val="008C6EBD"/>
    <w:rsid w:val="008C7225"/>
    <w:rsid w:val="008C7519"/>
    <w:rsid w:val="008E4E17"/>
    <w:rsid w:val="008E6D44"/>
    <w:rsid w:val="008E7F46"/>
    <w:rsid w:val="008F6746"/>
    <w:rsid w:val="008F7976"/>
    <w:rsid w:val="00900E58"/>
    <w:rsid w:val="00915085"/>
    <w:rsid w:val="00920FF1"/>
    <w:rsid w:val="009339A1"/>
    <w:rsid w:val="009408C5"/>
    <w:rsid w:val="009470D5"/>
    <w:rsid w:val="0095095C"/>
    <w:rsid w:val="00954A67"/>
    <w:rsid w:val="00960ED8"/>
    <w:rsid w:val="00972D5C"/>
    <w:rsid w:val="00972ECF"/>
    <w:rsid w:val="00974443"/>
    <w:rsid w:val="00977D7C"/>
    <w:rsid w:val="00984B05"/>
    <w:rsid w:val="0099020A"/>
    <w:rsid w:val="00990AA8"/>
    <w:rsid w:val="0099180E"/>
    <w:rsid w:val="00992C59"/>
    <w:rsid w:val="009A4529"/>
    <w:rsid w:val="009A6694"/>
    <w:rsid w:val="009B02AC"/>
    <w:rsid w:val="009B6018"/>
    <w:rsid w:val="009B6B5F"/>
    <w:rsid w:val="009C3195"/>
    <w:rsid w:val="009C48ED"/>
    <w:rsid w:val="009C4B11"/>
    <w:rsid w:val="009C761C"/>
    <w:rsid w:val="009E089A"/>
    <w:rsid w:val="009F0543"/>
    <w:rsid w:val="009F20A5"/>
    <w:rsid w:val="00A00273"/>
    <w:rsid w:val="00A0056C"/>
    <w:rsid w:val="00A048CE"/>
    <w:rsid w:val="00A10267"/>
    <w:rsid w:val="00A11A7F"/>
    <w:rsid w:val="00A201DE"/>
    <w:rsid w:val="00A243DB"/>
    <w:rsid w:val="00A2562C"/>
    <w:rsid w:val="00A264B7"/>
    <w:rsid w:val="00A34EE8"/>
    <w:rsid w:val="00A54CE7"/>
    <w:rsid w:val="00A57E95"/>
    <w:rsid w:val="00A64401"/>
    <w:rsid w:val="00A760BA"/>
    <w:rsid w:val="00A901D9"/>
    <w:rsid w:val="00AA29F3"/>
    <w:rsid w:val="00AA36BD"/>
    <w:rsid w:val="00AB1F1D"/>
    <w:rsid w:val="00AD1FD7"/>
    <w:rsid w:val="00AF10E0"/>
    <w:rsid w:val="00AF20F7"/>
    <w:rsid w:val="00AF63BF"/>
    <w:rsid w:val="00AF7CA9"/>
    <w:rsid w:val="00B0074C"/>
    <w:rsid w:val="00B00C6A"/>
    <w:rsid w:val="00B26799"/>
    <w:rsid w:val="00B31EEC"/>
    <w:rsid w:val="00B32C1A"/>
    <w:rsid w:val="00B34DB7"/>
    <w:rsid w:val="00B37D0A"/>
    <w:rsid w:val="00B601DD"/>
    <w:rsid w:val="00B75AF8"/>
    <w:rsid w:val="00B86626"/>
    <w:rsid w:val="00BB3832"/>
    <w:rsid w:val="00BB488E"/>
    <w:rsid w:val="00BC265B"/>
    <w:rsid w:val="00BD3CB4"/>
    <w:rsid w:val="00BD5A42"/>
    <w:rsid w:val="00BD5D42"/>
    <w:rsid w:val="00BE3E74"/>
    <w:rsid w:val="00BE3EFF"/>
    <w:rsid w:val="00BE713B"/>
    <w:rsid w:val="00BE73A3"/>
    <w:rsid w:val="00BF34A1"/>
    <w:rsid w:val="00BF63BD"/>
    <w:rsid w:val="00C07B73"/>
    <w:rsid w:val="00C1324D"/>
    <w:rsid w:val="00C13E69"/>
    <w:rsid w:val="00C14E0F"/>
    <w:rsid w:val="00C2303C"/>
    <w:rsid w:val="00C46936"/>
    <w:rsid w:val="00C5190B"/>
    <w:rsid w:val="00C56100"/>
    <w:rsid w:val="00C65539"/>
    <w:rsid w:val="00C70AEA"/>
    <w:rsid w:val="00C71CB0"/>
    <w:rsid w:val="00C76AB9"/>
    <w:rsid w:val="00C772D1"/>
    <w:rsid w:val="00C8103B"/>
    <w:rsid w:val="00C843D1"/>
    <w:rsid w:val="00C90F68"/>
    <w:rsid w:val="00C97789"/>
    <w:rsid w:val="00CA391D"/>
    <w:rsid w:val="00CA56AA"/>
    <w:rsid w:val="00CA5970"/>
    <w:rsid w:val="00CB591B"/>
    <w:rsid w:val="00CC13D1"/>
    <w:rsid w:val="00CC4E95"/>
    <w:rsid w:val="00CD01EC"/>
    <w:rsid w:val="00CE1AC7"/>
    <w:rsid w:val="00CE4AB7"/>
    <w:rsid w:val="00CE692A"/>
    <w:rsid w:val="00CF595D"/>
    <w:rsid w:val="00CF69C9"/>
    <w:rsid w:val="00CF6A1D"/>
    <w:rsid w:val="00CF77C2"/>
    <w:rsid w:val="00D051FE"/>
    <w:rsid w:val="00D14DC1"/>
    <w:rsid w:val="00D25F70"/>
    <w:rsid w:val="00D26342"/>
    <w:rsid w:val="00D3127C"/>
    <w:rsid w:val="00D469B8"/>
    <w:rsid w:val="00D51F3E"/>
    <w:rsid w:val="00D556BF"/>
    <w:rsid w:val="00D60E0E"/>
    <w:rsid w:val="00D61277"/>
    <w:rsid w:val="00D63626"/>
    <w:rsid w:val="00D72FBF"/>
    <w:rsid w:val="00D74B5D"/>
    <w:rsid w:val="00D74E73"/>
    <w:rsid w:val="00D75B29"/>
    <w:rsid w:val="00D769C8"/>
    <w:rsid w:val="00D829EC"/>
    <w:rsid w:val="00D85BF8"/>
    <w:rsid w:val="00D935CA"/>
    <w:rsid w:val="00DA4231"/>
    <w:rsid w:val="00DA4BFD"/>
    <w:rsid w:val="00DA6128"/>
    <w:rsid w:val="00DA7C6D"/>
    <w:rsid w:val="00DB4993"/>
    <w:rsid w:val="00DB57CF"/>
    <w:rsid w:val="00DC026A"/>
    <w:rsid w:val="00DE2491"/>
    <w:rsid w:val="00DE46D3"/>
    <w:rsid w:val="00DE5C7D"/>
    <w:rsid w:val="00DF02D6"/>
    <w:rsid w:val="00DF6799"/>
    <w:rsid w:val="00E30076"/>
    <w:rsid w:val="00E32416"/>
    <w:rsid w:val="00E3540F"/>
    <w:rsid w:val="00E4012F"/>
    <w:rsid w:val="00E42562"/>
    <w:rsid w:val="00E428BC"/>
    <w:rsid w:val="00E4449D"/>
    <w:rsid w:val="00E54BC2"/>
    <w:rsid w:val="00E64249"/>
    <w:rsid w:val="00E8397B"/>
    <w:rsid w:val="00E86864"/>
    <w:rsid w:val="00E97782"/>
    <w:rsid w:val="00EA5D19"/>
    <w:rsid w:val="00EB3397"/>
    <w:rsid w:val="00EB4EF2"/>
    <w:rsid w:val="00ED3AAD"/>
    <w:rsid w:val="00ED3BE8"/>
    <w:rsid w:val="00ED626E"/>
    <w:rsid w:val="00ED786B"/>
    <w:rsid w:val="00EE1304"/>
    <w:rsid w:val="00EE6AC9"/>
    <w:rsid w:val="00EF10DA"/>
    <w:rsid w:val="00EF2012"/>
    <w:rsid w:val="00F01E67"/>
    <w:rsid w:val="00F01FC2"/>
    <w:rsid w:val="00F10893"/>
    <w:rsid w:val="00F14A38"/>
    <w:rsid w:val="00F23DB8"/>
    <w:rsid w:val="00F27FF5"/>
    <w:rsid w:val="00F34ED8"/>
    <w:rsid w:val="00F35E9D"/>
    <w:rsid w:val="00F37CB4"/>
    <w:rsid w:val="00F415AA"/>
    <w:rsid w:val="00F41724"/>
    <w:rsid w:val="00F53002"/>
    <w:rsid w:val="00F5630C"/>
    <w:rsid w:val="00F621E6"/>
    <w:rsid w:val="00F6561B"/>
    <w:rsid w:val="00F730B3"/>
    <w:rsid w:val="00F751D6"/>
    <w:rsid w:val="00F80495"/>
    <w:rsid w:val="00F8121A"/>
    <w:rsid w:val="00F860E5"/>
    <w:rsid w:val="00F91AF8"/>
    <w:rsid w:val="00FA1138"/>
    <w:rsid w:val="00FA5D5F"/>
    <w:rsid w:val="00FC1E39"/>
    <w:rsid w:val="00FC4D71"/>
    <w:rsid w:val="00FC5744"/>
    <w:rsid w:val="00FC586E"/>
    <w:rsid w:val="00FC5EDC"/>
    <w:rsid w:val="00FC6018"/>
    <w:rsid w:val="00FC6536"/>
    <w:rsid w:val="00FC65F7"/>
    <w:rsid w:val="00FD1385"/>
    <w:rsid w:val="00FD19A8"/>
    <w:rsid w:val="00FE7760"/>
    <w:rsid w:val="00FF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D34D2-85BA-49F4-BB76-8B233D6D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2012"/>
  </w:style>
  <w:style w:type="character" w:styleId="a3">
    <w:name w:val="Hyperlink"/>
    <w:uiPriority w:val="99"/>
    <w:semiHidden/>
    <w:unhideWhenUsed/>
    <w:rsid w:val="00EF2012"/>
    <w:rPr>
      <w:color w:val="333399"/>
      <w:u w:val="single"/>
    </w:rPr>
  </w:style>
  <w:style w:type="character" w:styleId="a4">
    <w:name w:val="FollowedHyperlink"/>
    <w:uiPriority w:val="99"/>
    <w:semiHidden/>
    <w:unhideWhenUsed/>
    <w:rsid w:val="00EF2012"/>
    <w:rPr>
      <w:color w:val="800080"/>
      <w:u w:val="single"/>
    </w:rPr>
  </w:style>
  <w:style w:type="paragraph" w:customStyle="1" w:styleId="s8">
    <w:name w:val="s8"/>
    <w:basedOn w:val="a"/>
    <w:rsid w:val="00EF2012"/>
    <w:pPr>
      <w:ind w:firstLine="0"/>
      <w:jc w:val="left"/>
    </w:pPr>
    <w:rPr>
      <w:rFonts w:ascii="Times New Roman" w:eastAsia="Times New Roman" w:hAnsi="Times New Roman" w:cs="Times New Roman"/>
      <w:color w:val="333399"/>
      <w:sz w:val="24"/>
      <w:szCs w:val="24"/>
      <w:lang w:eastAsia="ru-RU"/>
    </w:rPr>
  </w:style>
  <w:style w:type="character" w:customStyle="1" w:styleId="s0">
    <w:name w:val="s0"/>
    <w:rsid w:val="00EF2012"/>
    <w:rPr>
      <w:rFonts w:ascii="Times New Roman" w:hAnsi="Times New Roman" w:cs="Times New Roman" w:hint="default"/>
      <w:b w:val="0"/>
      <w:bCs w:val="0"/>
      <w:i w:val="0"/>
      <w:iCs w:val="0"/>
      <w:color w:val="000000"/>
    </w:rPr>
  </w:style>
  <w:style w:type="character" w:customStyle="1" w:styleId="s3">
    <w:name w:val="s3"/>
    <w:rsid w:val="00EF2012"/>
    <w:rPr>
      <w:rFonts w:ascii="Times New Roman" w:hAnsi="Times New Roman" w:cs="Times New Roman" w:hint="default"/>
      <w:b w:val="0"/>
      <w:bCs w:val="0"/>
      <w:i/>
      <w:iCs/>
      <w:color w:val="FF0000"/>
    </w:rPr>
  </w:style>
  <w:style w:type="character" w:customStyle="1" w:styleId="s2">
    <w:name w:val="s2"/>
    <w:rsid w:val="00EF2012"/>
    <w:rPr>
      <w:rFonts w:ascii="Times New Roman" w:hAnsi="Times New Roman" w:cs="Times New Roman" w:hint="default"/>
      <w:color w:val="333399"/>
      <w:u w:val="single"/>
    </w:rPr>
  </w:style>
  <w:style w:type="character" w:customStyle="1" w:styleId="s19">
    <w:name w:val="s19"/>
    <w:rsid w:val="00EF2012"/>
    <w:rPr>
      <w:rFonts w:ascii="Times New Roman" w:hAnsi="Times New Roman" w:cs="Times New Roman" w:hint="default"/>
      <w:b w:val="0"/>
      <w:bCs w:val="0"/>
      <w:i w:val="0"/>
      <w:iCs w:val="0"/>
      <w:color w:val="008000"/>
    </w:rPr>
  </w:style>
  <w:style w:type="character" w:customStyle="1" w:styleId="s1">
    <w:name w:val="s1"/>
    <w:rsid w:val="00EF2012"/>
    <w:rPr>
      <w:rFonts w:ascii="Times New Roman" w:hAnsi="Times New Roman" w:cs="Times New Roman" w:hint="default"/>
      <w:b/>
      <w:bCs/>
      <w:color w:val="000000"/>
    </w:rPr>
  </w:style>
  <w:style w:type="character" w:customStyle="1" w:styleId="s7">
    <w:name w:val="s7"/>
    <w:rsid w:val="00EF2012"/>
    <w:rPr>
      <w:rFonts w:ascii="Courier New" w:hAnsi="Courier New" w:cs="Courier New" w:hint="default"/>
      <w:b w:val="0"/>
      <w:bCs w:val="0"/>
      <w:color w:val="000000"/>
    </w:rPr>
  </w:style>
  <w:style w:type="character" w:customStyle="1" w:styleId="s9">
    <w:name w:val="s9"/>
    <w:rsid w:val="00EF2012"/>
    <w:rPr>
      <w:rFonts w:ascii="Times New Roman" w:hAnsi="Times New Roman" w:cs="Times New Roman" w:hint="default"/>
      <w:b w:val="0"/>
      <w:bCs w:val="0"/>
      <w:i/>
      <w:iCs/>
      <w:color w:val="333399"/>
      <w:u w:val="single"/>
    </w:rPr>
  </w:style>
  <w:style w:type="character" w:customStyle="1" w:styleId="s10">
    <w:name w:val="s10"/>
    <w:rsid w:val="00EF2012"/>
    <w:rPr>
      <w:rFonts w:ascii="Times New Roman" w:hAnsi="Times New Roman" w:cs="Times New Roman" w:hint="default"/>
      <w:color w:val="333399"/>
      <w:u w:val="single"/>
    </w:rPr>
  </w:style>
  <w:style w:type="character" w:customStyle="1" w:styleId="s11">
    <w:name w:val="s11"/>
    <w:rsid w:val="00EF2012"/>
    <w:rPr>
      <w:rFonts w:ascii="Courier New" w:hAnsi="Courier New" w:cs="Courier New" w:hint="default"/>
      <w:b/>
      <w:bCs/>
      <w:color w:val="000000"/>
    </w:rPr>
  </w:style>
  <w:style w:type="character" w:customStyle="1" w:styleId="s12">
    <w:name w:val="s12"/>
    <w:rsid w:val="00EF2012"/>
    <w:rPr>
      <w:rFonts w:ascii="Courier New" w:hAnsi="Courier New" w:cs="Courier New" w:hint="default"/>
      <w:b w:val="0"/>
      <w:bCs w:val="0"/>
      <w:color w:val="333399"/>
      <w:u w:val="single"/>
    </w:rPr>
  </w:style>
  <w:style w:type="character" w:customStyle="1" w:styleId="s13">
    <w:name w:val="s13"/>
    <w:rsid w:val="00EF2012"/>
    <w:rPr>
      <w:rFonts w:ascii="Courier New" w:hAnsi="Courier New" w:cs="Courier New" w:hint="default"/>
      <w:i/>
      <w:iCs/>
      <w:color w:val="FF0000"/>
    </w:rPr>
  </w:style>
  <w:style w:type="character" w:customStyle="1" w:styleId="s14">
    <w:name w:val="s14"/>
    <w:rsid w:val="00EF2012"/>
    <w:rPr>
      <w:rFonts w:ascii="Courier New" w:hAnsi="Courier New" w:cs="Courier New" w:hint="default"/>
      <w:color w:val="008000"/>
    </w:rPr>
  </w:style>
  <w:style w:type="character" w:customStyle="1" w:styleId="s15">
    <w:name w:val="s15"/>
    <w:rsid w:val="00EF2012"/>
    <w:rPr>
      <w:rFonts w:ascii="Courier New" w:hAnsi="Courier New" w:cs="Courier New" w:hint="default"/>
      <w:color w:val="333399"/>
      <w:u w:val="single"/>
    </w:rPr>
  </w:style>
  <w:style w:type="character" w:customStyle="1" w:styleId="s16">
    <w:name w:val="s16"/>
    <w:rsid w:val="00EF2012"/>
    <w:rPr>
      <w:rFonts w:ascii="Times New Roman" w:hAnsi="Times New Roman" w:cs="Times New Roman" w:hint="default"/>
      <w:b w:val="0"/>
      <w:bCs w:val="0"/>
      <w:i/>
      <w:iCs/>
      <w:caps w:val="0"/>
      <w:color w:val="000000"/>
    </w:rPr>
  </w:style>
  <w:style w:type="character" w:customStyle="1" w:styleId="s17">
    <w:name w:val="s17"/>
    <w:rsid w:val="00EF2012"/>
    <w:rPr>
      <w:rFonts w:ascii="Times New Roman" w:hAnsi="Times New Roman" w:cs="Times New Roman" w:hint="default"/>
      <w:b w:val="0"/>
      <w:bCs w:val="0"/>
      <w:color w:val="000000"/>
    </w:rPr>
  </w:style>
  <w:style w:type="character" w:customStyle="1" w:styleId="s18">
    <w:name w:val="s18"/>
    <w:rsid w:val="00EF2012"/>
    <w:rPr>
      <w:rFonts w:ascii="Times New Roman" w:hAnsi="Times New Roman" w:cs="Times New Roman" w:hint="default"/>
      <w:b w:val="0"/>
      <w:bCs w:val="0"/>
      <w:color w:val="000000"/>
    </w:rPr>
  </w:style>
  <w:style w:type="paragraph" w:styleId="a5">
    <w:name w:val="header"/>
    <w:basedOn w:val="a"/>
    <w:link w:val="a6"/>
    <w:uiPriority w:val="99"/>
    <w:unhideWhenUsed/>
    <w:rsid w:val="00EF2012"/>
    <w:pPr>
      <w:tabs>
        <w:tab w:val="center" w:pos="4677"/>
        <w:tab w:val="right" w:pos="9355"/>
      </w:tabs>
      <w:autoSpaceDE w:val="0"/>
      <w:autoSpaceDN w:val="0"/>
      <w:ind w:firstLine="0"/>
      <w:jc w:val="left"/>
    </w:pPr>
    <w:rPr>
      <w:rFonts w:ascii="Times New Roman" w:eastAsia="Times New Roman" w:hAnsi="Times New Roman" w:cs="Times New Roman"/>
      <w:color w:val="000000"/>
      <w:sz w:val="24"/>
      <w:szCs w:val="24"/>
      <w:lang w:eastAsia="ru-RU"/>
    </w:rPr>
  </w:style>
  <w:style w:type="character" w:customStyle="1" w:styleId="a6">
    <w:name w:val="Верхний колонтитул Знак"/>
    <w:basedOn w:val="a0"/>
    <w:link w:val="a5"/>
    <w:uiPriority w:val="99"/>
    <w:rsid w:val="00EF2012"/>
    <w:rPr>
      <w:rFonts w:ascii="Times New Roman" w:eastAsia="Times New Roman" w:hAnsi="Times New Roman" w:cs="Times New Roman"/>
      <w:color w:val="000000"/>
      <w:sz w:val="24"/>
      <w:szCs w:val="24"/>
      <w:lang w:eastAsia="ru-RU"/>
    </w:rPr>
  </w:style>
  <w:style w:type="paragraph" w:styleId="a7">
    <w:name w:val="footer"/>
    <w:basedOn w:val="a"/>
    <w:link w:val="a8"/>
    <w:unhideWhenUsed/>
    <w:rsid w:val="00EF2012"/>
    <w:pPr>
      <w:tabs>
        <w:tab w:val="center" w:pos="4677"/>
        <w:tab w:val="right" w:pos="9355"/>
      </w:tabs>
      <w:autoSpaceDE w:val="0"/>
      <w:autoSpaceDN w:val="0"/>
      <w:ind w:firstLine="0"/>
      <w:jc w:val="left"/>
    </w:pPr>
    <w:rPr>
      <w:rFonts w:ascii="Times New Roman" w:eastAsia="Times New Roman" w:hAnsi="Times New Roman" w:cs="Times New Roman"/>
      <w:color w:val="000000"/>
      <w:sz w:val="24"/>
      <w:szCs w:val="24"/>
      <w:lang w:eastAsia="ru-RU"/>
    </w:rPr>
  </w:style>
  <w:style w:type="character" w:customStyle="1" w:styleId="a8">
    <w:name w:val="Нижний колонтитул Знак"/>
    <w:basedOn w:val="a0"/>
    <w:link w:val="a7"/>
    <w:rsid w:val="00EF2012"/>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EF2012"/>
    <w:pPr>
      <w:spacing w:after="200" w:line="276" w:lineRule="auto"/>
      <w:ind w:left="720" w:firstLine="0"/>
      <w:contextualSpacing/>
      <w:jc w:val="left"/>
    </w:pPr>
    <w:rPr>
      <w:rFonts w:ascii="Times New Roman" w:eastAsia="Calibri" w:hAnsi="Times New Roman" w:cs="Times New Roman"/>
      <w:sz w:val="24"/>
      <w:szCs w:val="24"/>
    </w:rPr>
  </w:style>
  <w:style w:type="paragraph" w:styleId="aa">
    <w:name w:val="Revision"/>
    <w:hidden/>
    <w:uiPriority w:val="99"/>
    <w:semiHidden/>
    <w:rsid w:val="00EF2012"/>
    <w:pPr>
      <w:ind w:firstLine="0"/>
      <w:jc w:val="left"/>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EF2012"/>
    <w:pPr>
      <w:autoSpaceDE w:val="0"/>
      <w:autoSpaceDN w:val="0"/>
      <w:ind w:firstLine="0"/>
      <w:jc w:val="left"/>
    </w:pPr>
    <w:rPr>
      <w:rFonts w:ascii="Tahoma" w:eastAsia="Times New Roman" w:hAnsi="Tahoma" w:cs="Tahoma"/>
      <w:color w:val="000000"/>
      <w:sz w:val="16"/>
      <w:szCs w:val="16"/>
      <w:lang w:eastAsia="ru-RU"/>
    </w:rPr>
  </w:style>
  <w:style w:type="character" w:customStyle="1" w:styleId="ac">
    <w:name w:val="Текст выноски Знак"/>
    <w:basedOn w:val="a0"/>
    <w:link w:val="ab"/>
    <w:uiPriority w:val="99"/>
    <w:semiHidden/>
    <w:rsid w:val="00EF2012"/>
    <w:rPr>
      <w:rFonts w:ascii="Tahoma" w:eastAsia="Times New Roman" w:hAnsi="Tahoma" w:cs="Tahoma"/>
      <w:color w:val="000000"/>
      <w:sz w:val="16"/>
      <w:szCs w:val="16"/>
      <w:lang w:eastAsia="ru-RU"/>
    </w:rPr>
  </w:style>
  <w:style w:type="character" w:customStyle="1" w:styleId="FontStyle15">
    <w:name w:val="Font Style15"/>
    <w:uiPriority w:val="99"/>
    <w:rsid w:val="00EF2012"/>
    <w:rPr>
      <w:rFonts w:ascii="Times New Roman" w:hAnsi="Times New Roman" w:cs="Times New Roman"/>
      <w:sz w:val="26"/>
      <w:szCs w:val="26"/>
    </w:rPr>
  </w:style>
  <w:style w:type="character" w:styleId="ad">
    <w:name w:val="annotation reference"/>
    <w:uiPriority w:val="99"/>
    <w:semiHidden/>
    <w:unhideWhenUsed/>
    <w:rsid w:val="00EF2012"/>
    <w:rPr>
      <w:sz w:val="16"/>
      <w:szCs w:val="16"/>
    </w:rPr>
  </w:style>
  <w:style w:type="paragraph" w:styleId="ae">
    <w:name w:val="annotation text"/>
    <w:basedOn w:val="a"/>
    <w:link w:val="af"/>
    <w:uiPriority w:val="99"/>
    <w:unhideWhenUsed/>
    <w:rsid w:val="00EF2012"/>
    <w:pPr>
      <w:autoSpaceDE w:val="0"/>
      <w:autoSpaceDN w:val="0"/>
      <w:ind w:firstLine="0"/>
      <w:jc w:val="left"/>
    </w:pPr>
    <w:rPr>
      <w:rFonts w:ascii="Times New Roman" w:eastAsia="Times New Roman" w:hAnsi="Times New Roman" w:cs="Times New Roman"/>
      <w:color w:val="000000"/>
      <w:sz w:val="20"/>
      <w:szCs w:val="20"/>
      <w:lang w:eastAsia="ru-RU"/>
    </w:rPr>
  </w:style>
  <w:style w:type="character" w:customStyle="1" w:styleId="af">
    <w:name w:val="Текст примечания Знак"/>
    <w:basedOn w:val="a0"/>
    <w:link w:val="ae"/>
    <w:uiPriority w:val="99"/>
    <w:rsid w:val="00EF2012"/>
    <w:rPr>
      <w:rFonts w:ascii="Times New Roman" w:eastAsia="Times New Roman" w:hAnsi="Times New Roman" w:cs="Times New Roman"/>
      <w:color w:val="000000"/>
      <w:sz w:val="20"/>
      <w:szCs w:val="20"/>
      <w:lang w:eastAsia="ru-RU"/>
    </w:rPr>
  </w:style>
  <w:style w:type="paragraph" w:customStyle="1" w:styleId="af0">
    <w:name w:val="Знак Знак Знак Знак Знак Знак"/>
    <w:basedOn w:val="a"/>
    <w:autoRedefine/>
    <w:rsid w:val="00EF2012"/>
    <w:pPr>
      <w:spacing w:after="160" w:line="240" w:lineRule="exact"/>
      <w:ind w:firstLine="0"/>
      <w:jc w:val="left"/>
    </w:pPr>
    <w:rPr>
      <w:rFonts w:ascii="Times New Roman" w:eastAsia="SimSun" w:hAnsi="Times New Roman" w:cs="Times New Roman"/>
      <w:b/>
      <w:sz w:val="28"/>
      <w:szCs w:val="24"/>
      <w:lang w:val="en-US"/>
    </w:rPr>
  </w:style>
  <w:style w:type="paragraph" w:styleId="af1">
    <w:name w:val="annotation subject"/>
    <w:basedOn w:val="ae"/>
    <w:next w:val="ae"/>
    <w:link w:val="af2"/>
    <w:uiPriority w:val="99"/>
    <w:semiHidden/>
    <w:unhideWhenUsed/>
    <w:rsid w:val="00EF2012"/>
    <w:rPr>
      <w:b/>
      <w:bCs/>
    </w:rPr>
  </w:style>
  <w:style w:type="character" w:customStyle="1" w:styleId="af2">
    <w:name w:val="Тема примечания Знак"/>
    <w:basedOn w:val="af"/>
    <w:link w:val="af1"/>
    <w:uiPriority w:val="99"/>
    <w:semiHidden/>
    <w:rsid w:val="00EF2012"/>
    <w:rPr>
      <w:rFonts w:ascii="Times New Roman" w:eastAsia="Times New Roman" w:hAnsi="Times New Roman" w:cs="Times New Roman"/>
      <w:b/>
      <w:bCs/>
      <w:color w:val="000000"/>
      <w:sz w:val="20"/>
      <w:szCs w:val="20"/>
      <w:lang w:eastAsia="ru-RU"/>
    </w:rPr>
  </w:style>
  <w:style w:type="character" w:customStyle="1" w:styleId="s20">
    <w:name w:val="s20"/>
    <w:rsid w:val="00EF2012"/>
  </w:style>
  <w:style w:type="character" w:styleId="af3">
    <w:name w:val="footnote reference"/>
    <w:rsid w:val="00225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3207336.40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3207336.400%20" TargetMode="External"/><Relationship Id="rId4" Type="http://schemas.openxmlformats.org/officeDocument/2006/relationships/settings" Target="settings.xml"/><Relationship Id="rId9" Type="http://schemas.openxmlformats.org/officeDocument/2006/relationships/hyperlink" Target="jl:33207336.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1587-942B-4DEB-B6FA-D47D93CB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9900</Words>
  <Characters>56430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Алмахамбетова</dc:creator>
  <cp:lastModifiedBy>ss7</cp:lastModifiedBy>
  <cp:revision>2</cp:revision>
  <cp:lastPrinted>2018-03-16T09:34:00Z</cp:lastPrinted>
  <dcterms:created xsi:type="dcterms:W3CDTF">2018-04-12T04:08:00Z</dcterms:created>
  <dcterms:modified xsi:type="dcterms:W3CDTF">2018-04-12T04:08:00Z</dcterms:modified>
</cp:coreProperties>
</file>